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0DC1" w14:textId="77777777" w:rsidR="00226E58" w:rsidRPr="005D4DDB" w:rsidRDefault="00226E58" w:rsidP="00CE67A4">
      <w:pPr>
        <w:autoSpaceDE w:val="0"/>
        <w:autoSpaceDN w:val="0"/>
        <w:adjustRightInd w:val="0"/>
        <w:rPr>
          <w:rFonts w:ascii="ArialMT" w:hAnsi="ArialMT" w:cs="ArialMT"/>
          <w:color w:val="000000"/>
          <w:sz w:val="23"/>
          <w:szCs w:val="23"/>
        </w:rPr>
      </w:pPr>
    </w:p>
    <w:p w14:paraId="7D8D9906" w14:textId="77777777" w:rsidR="00226E58" w:rsidRPr="005D4DDB" w:rsidRDefault="00226E58" w:rsidP="00CE67A4">
      <w:pPr>
        <w:autoSpaceDE w:val="0"/>
        <w:autoSpaceDN w:val="0"/>
        <w:adjustRightInd w:val="0"/>
        <w:rPr>
          <w:rFonts w:ascii="ArialMT" w:hAnsi="ArialMT" w:cs="ArialMT"/>
          <w:color w:val="000000"/>
          <w:sz w:val="23"/>
          <w:szCs w:val="23"/>
        </w:rPr>
      </w:pPr>
    </w:p>
    <w:p w14:paraId="13EBB1D2" w14:textId="77777777" w:rsidR="00CE67A4" w:rsidRPr="005D4DDB" w:rsidRDefault="00CE67A4" w:rsidP="00CE67A4">
      <w:pPr>
        <w:autoSpaceDE w:val="0"/>
        <w:autoSpaceDN w:val="0"/>
        <w:adjustRightInd w:val="0"/>
        <w:rPr>
          <w:rFonts w:ascii="ArialMT" w:hAnsi="ArialMT" w:cs="ArialMT"/>
          <w:color w:val="000000"/>
          <w:sz w:val="23"/>
          <w:szCs w:val="23"/>
        </w:rPr>
      </w:pPr>
      <w:r w:rsidRPr="005D4DDB">
        <w:rPr>
          <w:rFonts w:ascii="ArialMT" w:hAnsi="ArialMT" w:cs="ArialMT"/>
          <w:color w:val="000000"/>
          <w:sz w:val="23"/>
          <w:szCs w:val="23"/>
        </w:rPr>
        <w:t>Sehr geehrte Eltern,</w:t>
      </w:r>
    </w:p>
    <w:p w14:paraId="5D785F0E" w14:textId="77777777" w:rsidR="00CE67A4" w:rsidRPr="005D4DDB" w:rsidRDefault="00CE67A4" w:rsidP="00CE67A4">
      <w:pPr>
        <w:autoSpaceDE w:val="0"/>
        <w:autoSpaceDN w:val="0"/>
        <w:adjustRightInd w:val="0"/>
        <w:rPr>
          <w:rFonts w:ascii="ArialMT" w:hAnsi="ArialMT" w:cs="ArialMT"/>
          <w:color w:val="000000"/>
          <w:sz w:val="23"/>
          <w:szCs w:val="23"/>
        </w:rPr>
      </w:pPr>
    </w:p>
    <w:p w14:paraId="6F9F411F" w14:textId="059EC85F" w:rsidR="00CE67A4" w:rsidRPr="005D4DDB" w:rsidRDefault="00CE67A4" w:rsidP="00CE67A4">
      <w:pPr>
        <w:autoSpaceDE w:val="0"/>
        <w:autoSpaceDN w:val="0"/>
        <w:adjustRightInd w:val="0"/>
        <w:rPr>
          <w:rFonts w:ascii="ArialMT" w:hAnsi="ArialMT" w:cs="ArialMT"/>
          <w:color w:val="000000"/>
          <w:sz w:val="23"/>
          <w:szCs w:val="23"/>
        </w:rPr>
      </w:pPr>
      <w:r w:rsidRPr="005D4DDB">
        <w:rPr>
          <w:rFonts w:ascii="ArialMT" w:hAnsi="ArialMT" w:cs="ArialMT"/>
          <w:color w:val="000000"/>
          <w:sz w:val="23"/>
          <w:szCs w:val="23"/>
        </w:rPr>
        <w:t xml:space="preserve">auch für die Pfingstferien sieht die Staatsregierung grundsätzlich die Möglichkeit einer Notbetreuung für Kinder </w:t>
      </w:r>
      <w:r w:rsidR="00225462" w:rsidRPr="005D4DDB">
        <w:rPr>
          <w:rFonts w:ascii="ArialMT" w:hAnsi="ArialMT" w:cs="ArialMT"/>
          <w:color w:val="000000"/>
          <w:sz w:val="23"/>
          <w:szCs w:val="23"/>
        </w:rPr>
        <w:t xml:space="preserve">der Jahrgangsstufen 1 – 6 </w:t>
      </w:r>
      <w:r w:rsidRPr="005D4DDB">
        <w:rPr>
          <w:rFonts w:ascii="ArialMT" w:hAnsi="ArialMT" w:cs="ArialMT"/>
          <w:color w:val="000000"/>
          <w:sz w:val="23"/>
          <w:szCs w:val="23"/>
        </w:rPr>
        <w:t xml:space="preserve">vor, wenn die bekannten Voraussetzungen erfüllt sind. Ein entsprechendes Schreiben ging den Schulen heute zu. Ich möchte diese Informationen auch dieses Mal wieder rasch an Sie weitergeben, damit Sie </w:t>
      </w:r>
      <w:r w:rsidR="00225462" w:rsidRPr="005D4DDB">
        <w:rPr>
          <w:rFonts w:ascii="ArialMT" w:hAnsi="ArialMT" w:cs="ArialMT"/>
          <w:color w:val="000000"/>
          <w:sz w:val="23"/>
          <w:szCs w:val="23"/>
        </w:rPr>
        <w:t xml:space="preserve">auf dem neuesten Stand sind </w:t>
      </w:r>
      <w:r w:rsidRPr="005D4DDB">
        <w:rPr>
          <w:rFonts w:ascii="ArialMT" w:hAnsi="ArialMT" w:cs="ArialMT"/>
          <w:color w:val="000000"/>
          <w:sz w:val="23"/>
          <w:szCs w:val="23"/>
        </w:rPr>
        <w:t>und</w:t>
      </w:r>
      <w:r w:rsidR="00225462" w:rsidRPr="005D4DDB">
        <w:rPr>
          <w:rFonts w:ascii="ArialMT" w:hAnsi="ArialMT" w:cs="ArialMT"/>
          <w:color w:val="000000"/>
          <w:sz w:val="23"/>
          <w:szCs w:val="23"/>
        </w:rPr>
        <w:t xml:space="preserve"> planen können</w:t>
      </w:r>
      <w:r w:rsidRPr="005D4DDB">
        <w:rPr>
          <w:rFonts w:ascii="ArialMT" w:hAnsi="ArialMT" w:cs="ArialMT"/>
          <w:color w:val="000000"/>
          <w:sz w:val="23"/>
          <w:szCs w:val="23"/>
        </w:rPr>
        <w:t xml:space="preserve">. </w:t>
      </w:r>
    </w:p>
    <w:p w14:paraId="2E801B10" w14:textId="77777777" w:rsidR="00CE67A4" w:rsidRPr="005D4DDB" w:rsidRDefault="00CE67A4" w:rsidP="00CE67A4">
      <w:pPr>
        <w:autoSpaceDE w:val="0"/>
        <w:autoSpaceDN w:val="0"/>
        <w:adjustRightInd w:val="0"/>
        <w:rPr>
          <w:rFonts w:ascii="Arial-BoldMT" w:hAnsi="Arial-BoldMT" w:cs="Arial-BoldMT"/>
          <w:b/>
          <w:bCs/>
          <w:color w:val="000000"/>
          <w:sz w:val="23"/>
          <w:szCs w:val="23"/>
        </w:rPr>
      </w:pPr>
    </w:p>
    <w:p w14:paraId="4B923820" w14:textId="77777777" w:rsidR="00CE67A4" w:rsidRPr="005D4DDB" w:rsidRDefault="00CE67A4" w:rsidP="00CE67A4">
      <w:pPr>
        <w:autoSpaceDE w:val="0"/>
        <w:autoSpaceDN w:val="0"/>
        <w:adjustRightInd w:val="0"/>
        <w:rPr>
          <w:rFonts w:ascii="Arial-BoldMT" w:hAnsi="Arial-BoldMT" w:cs="Arial-BoldMT"/>
          <w:b/>
          <w:bCs/>
          <w:color w:val="000000"/>
          <w:sz w:val="23"/>
          <w:szCs w:val="23"/>
        </w:rPr>
      </w:pPr>
      <w:r w:rsidRPr="005D4DDB">
        <w:rPr>
          <w:rFonts w:ascii="Arial-BoldMT" w:hAnsi="Arial-BoldMT" w:cs="Arial-BoldMT"/>
          <w:b/>
          <w:bCs/>
          <w:color w:val="000000"/>
          <w:sz w:val="23"/>
          <w:szCs w:val="23"/>
        </w:rPr>
        <w:t>1. Grundsätzliches</w:t>
      </w:r>
    </w:p>
    <w:p w14:paraId="437FF2D3" w14:textId="11A2341B" w:rsidR="00CE67A4" w:rsidRPr="005D4DDB" w:rsidRDefault="00CE67A4" w:rsidP="00CE67A4">
      <w:pPr>
        <w:autoSpaceDE w:val="0"/>
        <w:autoSpaceDN w:val="0"/>
        <w:adjustRightInd w:val="0"/>
        <w:rPr>
          <w:rFonts w:ascii="Arial-BoldMT" w:hAnsi="Arial-BoldMT" w:cs="Arial-BoldMT"/>
          <w:bCs/>
          <w:color w:val="000000"/>
          <w:sz w:val="23"/>
          <w:szCs w:val="23"/>
        </w:rPr>
      </w:pPr>
      <w:r w:rsidRPr="005D4DDB">
        <w:rPr>
          <w:rFonts w:ascii="ArialMT" w:hAnsi="ArialMT" w:cs="ArialMT"/>
          <w:color w:val="000000"/>
          <w:sz w:val="23"/>
          <w:szCs w:val="23"/>
        </w:rPr>
        <w:t xml:space="preserve">Die Notbetreuung an den Schulen wird im Bedarfsfall an den </w:t>
      </w:r>
      <w:r w:rsidRPr="005D4DDB">
        <w:rPr>
          <w:rFonts w:ascii="ArialMT" w:hAnsi="ArialMT" w:cs="ArialMT"/>
          <w:color w:val="000000"/>
          <w:sz w:val="23"/>
          <w:szCs w:val="23"/>
          <w:u w:val="single"/>
        </w:rPr>
        <w:t>Werktagen</w:t>
      </w:r>
      <w:r w:rsidRPr="005D4DDB">
        <w:rPr>
          <w:rFonts w:ascii="ArialMT" w:hAnsi="ArialMT" w:cs="ArialMT"/>
          <w:color w:val="000000"/>
          <w:sz w:val="23"/>
          <w:szCs w:val="23"/>
        </w:rPr>
        <w:t xml:space="preserve"> der </w:t>
      </w:r>
      <w:r w:rsidRPr="005D4DDB">
        <w:rPr>
          <w:rFonts w:ascii="Arial-BoldMT" w:hAnsi="Arial-BoldMT" w:cs="Arial-BoldMT"/>
          <w:bCs/>
          <w:color w:val="000000"/>
          <w:sz w:val="23"/>
          <w:szCs w:val="23"/>
        </w:rPr>
        <w:t>ersten</w:t>
      </w:r>
    </w:p>
    <w:p w14:paraId="63AB148D" w14:textId="200E613A" w:rsidR="00A45542" w:rsidRPr="005D4DDB" w:rsidRDefault="00CE67A4" w:rsidP="00CE67A4">
      <w:pPr>
        <w:autoSpaceDE w:val="0"/>
        <w:autoSpaceDN w:val="0"/>
        <w:adjustRightInd w:val="0"/>
        <w:rPr>
          <w:rFonts w:ascii="ArialMT" w:hAnsi="ArialMT" w:cs="ArialMT"/>
          <w:color w:val="000000"/>
          <w:sz w:val="23"/>
          <w:szCs w:val="23"/>
        </w:rPr>
      </w:pPr>
      <w:r w:rsidRPr="005D4DDB">
        <w:rPr>
          <w:rFonts w:ascii="Arial-BoldMT" w:hAnsi="Arial-BoldMT" w:cs="Arial-BoldMT"/>
          <w:bCs/>
          <w:color w:val="000000"/>
          <w:sz w:val="23"/>
          <w:szCs w:val="23"/>
        </w:rPr>
        <w:t>und zweiten Ferienwoche</w:t>
      </w:r>
      <w:r w:rsidRPr="005D4DDB">
        <w:rPr>
          <w:rFonts w:ascii="Arial-BoldMT" w:hAnsi="Arial-BoldMT" w:cs="Arial-BoldMT"/>
          <w:b/>
          <w:bCs/>
          <w:color w:val="000000"/>
          <w:sz w:val="23"/>
          <w:szCs w:val="23"/>
        </w:rPr>
        <w:t xml:space="preserve"> </w:t>
      </w:r>
      <w:r w:rsidRPr="005D4DDB">
        <w:rPr>
          <w:rFonts w:ascii="ArialMT" w:hAnsi="ArialMT" w:cs="ArialMT"/>
          <w:color w:val="000000"/>
          <w:sz w:val="23"/>
          <w:szCs w:val="23"/>
        </w:rPr>
        <w:t xml:space="preserve">aufrechterhalten. Sie erstreckt sich bedarfsgerecht auf den Zeitraum von 8 bis 16 Uhr, d.h. die Kinder werden, wenn nötig, entsprechend lange beaufsichtigt. Die </w:t>
      </w:r>
      <w:r w:rsidRPr="005D4DDB">
        <w:rPr>
          <w:rFonts w:ascii="ArialMT" w:hAnsi="ArialMT" w:cs="ArialMT"/>
          <w:b/>
          <w:color w:val="000000"/>
          <w:sz w:val="23"/>
          <w:szCs w:val="23"/>
        </w:rPr>
        <w:t>Anmeldung</w:t>
      </w:r>
      <w:r w:rsidRPr="005D4DDB">
        <w:rPr>
          <w:rFonts w:ascii="ArialMT" w:hAnsi="ArialMT" w:cs="ArialMT"/>
          <w:color w:val="000000"/>
          <w:sz w:val="23"/>
          <w:szCs w:val="23"/>
        </w:rPr>
        <w:t xml:space="preserve"> zur Notbetreuung muss allerdings </w:t>
      </w:r>
      <w:r w:rsidRPr="005D4DDB">
        <w:rPr>
          <w:rFonts w:ascii="ArialMT" w:hAnsi="ArialMT" w:cs="ArialMT"/>
          <w:b/>
          <w:color w:val="000000"/>
          <w:sz w:val="23"/>
          <w:szCs w:val="23"/>
        </w:rPr>
        <w:t xml:space="preserve">bis einschließlich Sonntag, den 24. Mai 2020 </w:t>
      </w:r>
      <w:r w:rsidR="00173CB9" w:rsidRPr="005D4DDB">
        <w:rPr>
          <w:rFonts w:ascii="ArialMT" w:hAnsi="ArialMT" w:cs="ArialMT"/>
          <w:color w:val="000000"/>
          <w:sz w:val="23"/>
          <w:szCs w:val="23"/>
        </w:rPr>
        <w:t xml:space="preserve">in der Schule eingegangen sein, damit ein notwendiger Planungsvorlauf besteht. </w:t>
      </w:r>
      <w:r w:rsidR="005473A8" w:rsidRPr="005D4DDB">
        <w:rPr>
          <w:rFonts w:ascii="ArialMT" w:hAnsi="ArialMT" w:cs="ArialMT"/>
          <w:color w:val="000000"/>
          <w:sz w:val="23"/>
          <w:szCs w:val="23"/>
        </w:rPr>
        <w:t>Das amtliche Formular ‚</w:t>
      </w:r>
      <w:hyperlink r:id="rId8" w:history="1">
        <w:r w:rsidR="00A45542" w:rsidRPr="00B47D44">
          <w:rPr>
            <w:rStyle w:val="Hyperlink"/>
            <w:rFonts w:ascii="ArialMT" w:hAnsi="ArialMT" w:cs="ArialMT"/>
            <w:sz w:val="23"/>
            <w:szCs w:val="23"/>
          </w:rPr>
          <w:t>Anmeldeblatt für die Notbetreuung</w:t>
        </w:r>
        <w:r w:rsidR="005473A8" w:rsidRPr="00B47D44">
          <w:rPr>
            <w:rStyle w:val="Hyperlink"/>
            <w:rFonts w:ascii="ArialMT" w:hAnsi="ArialMT" w:cs="ArialMT"/>
            <w:sz w:val="23"/>
            <w:szCs w:val="23"/>
          </w:rPr>
          <w:t>‘</w:t>
        </w:r>
      </w:hyperlink>
      <w:r w:rsidR="005473A8" w:rsidRPr="005D4DDB">
        <w:rPr>
          <w:rFonts w:ascii="ArialMT" w:hAnsi="ArialMT" w:cs="ArialMT"/>
          <w:color w:val="000000"/>
          <w:sz w:val="23"/>
          <w:szCs w:val="23"/>
        </w:rPr>
        <w:t xml:space="preserve"> mit dem </w:t>
      </w:r>
      <w:r w:rsidRPr="005D4DDB">
        <w:rPr>
          <w:rFonts w:ascii="ArialMT" w:hAnsi="ArialMT" w:cs="ArialMT"/>
          <w:color w:val="000000"/>
          <w:sz w:val="23"/>
          <w:szCs w:val="23"/>
        </w:rPr>
        <w:t xml:space="preserve">Nachweis des Arbeitsgebers </w:t>
      </w:r>
      <w:r w:rsidR="005473A8" w:rsidRPr="005D4DDB">
        <w:rPr>
          <w:rFonts w:ascii="ArialMT" w:hAnsi="ArialMT" w:cs="ArialMT"/>
          <w:color w:val="000000"/>
          <w:sz w:val="23"/>
          <w:szCs w:val="23"/>
        </w:rPr>
        <w:t>ist</w:t>
      </w:r>
      <w:r w:rsidR="00A45542" w:rsidRPr="005D4DDB">
        <w:rPr>
          <w:rFonts w:ascii="ArialMT" w:hAnsi="ArialMT" w:cs="ArialMT"/>
          <w:color w:val="000000"/>
          <w:sz w:val="23"/>
          <w:szCs w:val="23"/>
        </w:rPr>
        <w:t xml:space="preserve"> nur bei einer erstmaligen Inanspruchnahme der Notbetreuung </w:t>
      </w:r>
      <w:r w:rsidR="005473A8" w:rsidRPr="005D4DDB">
        <w:rPr>
          <w:rFonts w:ascii="ArialMT" w:hAnsi="ArialMT" w:cs="ArialMT"/>
          <w:color w:val="000000"/>
          <w:sz w:val="23"/>
          <w:szCs w:val="23"/>
        </w:rPr>
        <w:t>vorzulegen. In den anderen Fällen genügt eine Mail.</w:t>
      </w:r>
    </w:p>
    <w:p w14:paraId="2E25E376" w14:textId="7E528860" w:rsidR="00CE67A4" w:rsidRPr="005D4DDB" w:rsidRDefault="00CE67A4" w:rsidP="00CE67A4">
      <w:pPr>
        <w:autoSpaceDE w:val="0"/>
        <w:autoSpaceDN w:val="0"/>
        <w:adjustRightInd w:val="0"/>
        <w:rPr>
          <w:rFonts w:ascii="ArialMT" w:hAnsi="ArialMT" w:cs="ArialMT"/>
          <w:color w:val="000000"/>
          <w:sz w:val="23"/>
          <w:szCs w:val="23"/>
        </w:rPr>
      </w:pPr>
    </w:p>
    <w:p w14:paraId="0A75C617" w14:textId="6CC7DE86" w:rsidR="00CE67A4" w:rsidRPr="005D4DDB" w:rsidRDefault="00CE67A4" w:rsidP="00CE67A4">
      <w:pPr>
        <w:autoSpaceDE w:val="0"/>
        <w:autoSpaceDN w:val="0"/>
        <w:adjustRightInd w:val="0"/>
        <w:rPr>
          <w:rFonts w:ascii="ArialMT" w:hAnsi="ArialMT" w:cs="ArialMT"/>
          <w:color w:val="000000"/>
          <w:sz w:val="23"/>
          <w:szCs w:val="23"/>
        </w:rPr>
      </w:pPr>
      <w:r w:rsidRPr="005D4DDB">
        <w:rPr>
          <w:rFonts w:ascii="Arial-BoldMT" w:hAnsi="Arial-BoldMT" w:cs="Arial-BoldMT"/>
          <w:b/>
          <w:bCs/>
          <w:color w:val="000000"/>
          <w:sz w:val="23"/>
          <w:szCs w:val="23"/>
        </w:rPr>
        <w:t>Aber</w:t>
      </w:r>
      <w:r w:rsidRPr="005D4DDB">
        <w:rPr>
          <w:rFonts w:ascii="ArialMT" w:hAnsi="ArialMT" w:cs="ArialMT"/>
          <w:color w:val="000000"/>
          <w:sz w:val="23"/>
          <w:szCs w:val="23"/>
        </w:rPr>
        <w:t xml:space="preserve">: </w:t>
      </w:r>
      <w:r w:rsidR="005473A8" w:rsidRPr="005D4DDB">
        <w:rPr>
          <w:rFonts w:ascii="ArialMT" w:hAnsi="ArialMT" w:cs="ArialMT"/>
          <w:color w:val="000000"/>
          <w:sz w:val="23"/>
          <w:szCs w:val="23"/>
        </w:rPr>
        <w:t>Auch</w:t>
      </w:r>
      <w:r w:rsidRPr="005D4DDB">
        <w:rPr>
          <w:rFonts w:ascii="ArialMT" w:hAnsi="ArialMT" w:cs="ArialMT"/>
          <w:color w:val="000000"/>
          <w:sz w:val="23"/>
          <w:szCs w:val="23"/>
        </w:rPr>
        <w:t xml:space="preserve"> für diese Zeit </w:t>
      </w:r>
      <w:r w:rsidR="005473A8" w:rsidRPr="005D4DDB">
        <w:rPr>
          <w:rFonts w:ascii="ArialMT" w:hAnsi="ArialMT" w:cs="ArialMT"/>
          <w:color w:val="000000"/>
          <w:sz w:val="23"/>
          <w:szCs w:val="23"/>
        </w:rPr>
        <w:t xml:space="preserve">gelten </w:t>
      </w:r>
      <w:r w:rsidRPr="005D4DDB">
        <w:rPr>
          <w:rFonts w:ascii="ArialMT" w:hAnsi="ArialMT" w:cs="ArialMT"/>
          <w:color w:val="000000"/>
          <w:sz w:val="23"/>
          <w:szCs w:val="23"/>
        </w:rPr>
        <w:t xml:space="preserve">die eng auszulegenden </w:t>
      </w:r>
      <w:r w:rsidR="005473A8" w:rsidRPr="005D4DDB">
        <w:rPr>
          <w:rFonts w:ascii="ArialMT" w:hAnsi="ArialMT" w:cs="ArialMT"/>
          <w:color w:val="000000"/>
          <w:sz w:val="23"/>
          <w:szCs w:val="23"/>
        </w:rPr>
        <w:t>Sicherheitsbestimmungen:</w:t>
      </w:r>
    </w:p>
    <w:p w14:paraId="633D1D1F" w14:textId="45B4A2D8" w:rsidR="00CE67A4" w:rsidRPr="005D4DDB" w:rsidRDefault="00225462" w:rsidP="00226E58">
      <w:pPr>
        <w:autoSpaceDE w:val="0"/>
        <w:autoSpaceDN w:val="0"/>
        <w:adjustRightInd w:val="0"/>
        <w:ind w:left="340" w:hanging="340"/>
        <w:rPr>
          <w:rFonts w:ascii="ArialMT" w:hAnsi="ArialMT" w:cs="ArialMT"/>
          <w:color w:val="000000"/>
          <w:sz w:val="23"/>
          <w:szCs w:val="23"/>
        </w:rPr>
      </w:pPr>
      <w:r w:rsidRPr="005D4DDB">
        <w:rPr>
          <w:rFonts w:ascii="ArialMT" w:hAnsi="ArialMT" w:cs="ArialMT"/>
          <w:color w:val="000000"/>
          <w:sz w:val="23"/>
          <w:szCs w:val="23"/>
        </w:rPr>
        <w:sym w:font="Wingdings" w:char="F0E8"/>
      </w:r>
      <w:r w:rsidR="00A45542" w:rsidRPr="005D4DDB">
        <w:rPr>
          <w:rFonts w:ascii="ArialMT" w:hAnsi="ArialMT" w:cs="ArialMT"/>
          <w:color w:val="000000"/>
          <w:sz w:val="23"/>
          <w:szCs w:val="23"/>
        </w:rPr>
        <w:t xml:space="preserve"> D</w:t>
      </w:r>
      <w:r w:rsidR="00CE67A4" w:rsidRPr="005D4DDB">
        <w:rPr>
          <w:rFonts w:ascii="ArialMT" w:hAnsi="ArialMT" w:cs="ArialMT"/>
          <w:color w:val="000000"/>
          <w:sz w:val="23"/>
          <w:szCs w:val="23"/>
        </w:rPr>
        <w:t>ie Eltern müssen die Berechtigung einer solchen Betreuung nachweisen</w:t>
      </w:r>
      <w:r w:rsidR="00A45542" w:rsidRPr="005D4DDB">
        <w:rPr>
          <w:rFonts w:ascii="ArialMT" w:hAnsi="ArialMT" w:cs="ArialMT"/>
          <w:color w:val="000000"/>
          <w:sz w:val="23"/>
          <w:szCs w:val="23"/>
        </w:rPr>
        <w:t xml:space="preserve"> (s.o.).</w:t>
      </w:r>
    </w:p>
    <w:p w14:paraId="3773AA8E" w14:textId="1BE88D2A" w:rsidR="00CE67A4" w:rsidRPr="005D4DDB" w:rsidRDefault="00225462" w:rsidP="00226E58">
      <w:pPr>
        <w:autoSpaceDE w:val="0"/>
        <w:autoSpaceDN w:val="0"/>
        <w:adjustRightInd w:val="0"/>
        <w:ind w:left="340" w:hanging="340"/>
        <w:rPr>
          <w:rFonts w:ascii="ArialMT" w:hAnsi="ArialMT" w:cs="ArialMT"/>
          <w:color w:val="000000"/>
          <w:sz w:val="23"/>
          <w:szCs w:val="23"/>
        </w:rPr>
      </w:pPr>
      <w:r w:rsidRPr="005D4DDB">
        <w:rPr>
          <w:rFonts w:ascii="ArialMT" w:hAnsi="ArialMT" w:cs="ArialMT"/>
          <w:color w:val="000000"/>
          <w:sz w:val="23"/>
          <w:szCs w:val="23"/>
        </w:rPr>
        <w:sym w:font="Wingdings" w:char="F0E8"/>
      </w:r>
      <w:r w:rsidR="00A45542" w:rsidRPr="005D4DDB">
        <w:rPr>
          <w:rFonts w:ascii="ArialMT" w:hAnsi="ArialMT" w:cs="ArialMT"/>
          <w:color w:val="000000"/>
          <w:sz w:val="23"/>
          <w:szCs w:val="23"/>
        </w:rPr>
        <w:t xml:space="preserve"> D</w:t>
      </w:r>
      <w:r w:rsidR="00CE67A4" w:rsidRPr="005D4DDB">
        <w:rPr>
          <w:rFonts w:ascii="ArialMT" w:hAnsi="ArialMT" w:cs="ArialMT"/>
          <w:color w:val="000000"/>
          <w:sz w:val="23"/>
          <w:szCs w:val="23"/>
        </w:rPr>
        <w:t>ie Kinder müssen untereinander einen Min</w:t>
      </w:r>
      <w:r w:rsidR="00A45542" w:rsidRPr="005D4DDB">
        <w:rPr>
          <w:rFonts w:ascii="ArialMT" w:hAnsi="ArialMT" w:cs="ArialMT"/>
          <w:color w:val="000000"/>
          <w:sz w:val="23"/>
          <w:szCs w:val="23"/>
        </w:rPr>
        <w:t>destabstand von 1,5 m wahren.</w:t>
      </w:r>
    </w:p>
    <w:p w14:paraId="4AB0AF58" w14:textId="3840A3EE" w:rsidR="005473A8" w:rsidRPr="005D4DDB" w:rsidRDefault="005473A8" w:rsidP="00226E58">
      <w:pPr>
        <w:autoSpaceDE w:val="0"/>
        <w:autoSpaceDN w:val="0"/>
        <w:adjustRightInd w:val="0"/>
        <w:ind w:left="340" w:hanging="340"/>
        <w:rPr>
          <w:rFonts w:ascii="ArialMT" w:hAnsi="ArialMT" w:cs="ArialMT"/>
          <w:color w:val="000000"/>
          <w:sz w:val="23"/>
          <w:szCs w:val="23"/>
        </w:rPr>
      </w:pPr>
      <w:r w:rsidRPr="005D4DDB">
        <w:rPr>
          <w:rFonts w:ascii="ArialMT" w:hAnsi="ArialMT" w:cs="ArialMT"/>
          <w:color w:val="000000"/>
          <w:sz w:val="23"/>
          <w:szCs w:val="23"/>
        </w:rPr>
        <w:sym w:font="Wingdings" w:char="F0E8"/>
      </w:r>
      <w:r w:rsidRPr="005D4DDB">
        <w:rPr>
          <w:rFonts w:ascii="ArialMT" w:hAnsi="ArialMT" w:cs="ArialMT"/>
          <w:color w:val="000000"/>
          <w:sz w:val="23"/>
          <w:szCs w:val="23"/>
        </w:rPr>
        <w:t xml:space="preserve"> Außerhalb des Klassenzimmers ist auf dem Schulgelände Maskenpflicht.</w:t>
      </w:r>
    </w:p>
    <w:p w14:paraId="249FFB12" w14:textId="7297A284" w:rsidR="00CE67A4" w:rsidRPr="005D4DDB" w:rsidRDefault="00225462" w:rsidP="00226E58">
      <w:pPr>
        <w:autoSpaceDE w:val="0"/>
        <w:autoSpaceDN w:val="0"/>
        <w:adjustRightInd w:val="0"/>
        <w:ind w:left="340" w:hanging="340"/>
        <w:rPr>
          <w:rFonts w:ascii="ArialMT" w:hAnsi="ArialMT" w:cs="ArialMT"/>
          <w:color w:val="000000"/>
          <w:sz w:val="23"/>
          <w:szCs w:val="23"/>
        </w:rPr>
      </w:pPr>
      <w:r w:rsidRPr="005D4DDB">
        <w:rPr>
          <w:rFonts w:ascii="ArialMT" w:hAnsi="ArialMT" w:cs="ArialMT"/>
          <w:color w:val="000000"/>
          <w:sz w:val="23"/>
          <w:szCs w:val="23"/>
        </w:rPr>
        <w:sym w:font="Wingdings" w:char="F0E8"/>
      </w:r>
      <w:r w:rsidR="00CE67A4" w:rsidRPr="005D4DDB">
        <w:rPr>
          <w:rFonts w:ascii="ArialMT" w:hAnsi="ArialMT" w:cs="ArialMT"/>
          <w:color w:val="000000"/>
          <w:sz w:val="23"/>
          <w:szCs w:val="23"/>
        </w:rPr>
        <w:t xml:space="preserve"> Es findet für die zu betreuenden Kinder kein Unterri</w:t>
      </w:r>
      <w:r w:rsidR="00A45542" w:rsidRPr="005D4DDB">
        <w:rPr>
          <w:rFonts w:ascii="ArialMT" w:hAnsi="ArialMT" w:cs="ArialMT"/>
          <w:color w:val="000000"/>
          <w:sz w:val="23"/>
          <w:szCs w:val="23"/>
        </w:rPr>
        <w:t>cht statt. S</w:t>
      </w:r>
      <w:r w:rsidR="00CE67A4" w:rsidRPr="005D4DDB">
        <w:rPr>
          <w:rFonts w:ascii="ArialMT" w:hAnsi="ArialMT" w:cs="ArialMT"/>
          <w:color w:val="000000"/>
          <w:sz w:val="23"/>
          <w:szCs w:val="23"/>
        </w:rPr>
        <w:t>ie müssen in der</w:t>
      </w:r>
      <w:r w:rsidR="00226E58" w:rsidRPr="005D4DDB">
        <w:rPr>
          <w:rFonts w:ascii="ArialMT" w:hAnsi="ArialMT" w:cs="ArialMT"/>
          <w:color w:val="000000"/>
          <w:sz w:val="23"/>
          <w:szCs w:val="23"/>
        </w:rPr>
        <w:t xml:space="preserve"> </w:t>
      </w:r>
      <w:r w:rsidR="00CE67A4" w:rsidRPr="005D4DDB">
        <w:rPr>
          <w:rFonts w:ascii="ArialMT" w:hAnsi="ArialMT" w:cs="ArialMT"/>
          <w:color w:val="000000"/>
          <w:sz w:val="23"/>
          <w:szCs w:val="23"/>
        </w:rPr>
        <w:t>Lage sein, sich weitestgehend selbst zu beschäftigen.</w:t>
      </w:r>
    </w:p>
    <w:p w14:paraId="60889483" w14:textId="1B7C3F7D" w:rsidR="00CE67A4" w:rsidRPr="005D4DDB" w:rsidRDefault="00225462" w:rsidP="00226E58">
      <w:pPr>
        <w:autoSpaceDE w:val="0"/>
        <w:autoSpaceDN w:val="0"/>
        <w:adjustRightInd w:val="0"/>
        <w:ind w:left="340" w:hanging="340"/>
        <w:rPr>
          <w:rFonts w:ascii="ArialMT" w:hAnsi="ArialMT" w:cs="ArialMT"/>
          <w:color w:val="000000"/>
          <w:sz w:val="23"/>
          <w:szCs w:val="23"/>
        </w:rPr>
      </w:pPr>
      <w:r w:rsidRPr="005D4DDB">
        <w:rPr>
          <w:rFonts w:ascii="ArialMT" w:hAnsi="ArialMT" w:cs="ArialMT"/>
          <w:color w:val="000000"/>
          <w:sz w:val="23"/>
          <w:szCs w:val="23"/>
        </w:rPr>
        <w:sym w:font="Wingdings" w:char="F0E8"/>
      </w:r>
      <w:r w:rsidR="00CE67A4" w:rsidRPr="005D4DDB">
        <w:rPr>
          <w:rFonts w:ascii="ArialMT" w:hAnsi="ArialMT" w:cs="ArialMT"/>
          <w:color w:val="000000"/>
          <w:sz w:val="23"/>
          <w:szCs w:val="23"/>
        </w:rPr>
        <w:t xml:space="preserve"> Weiter muss jedes Kind sein eigenes Material (Buch, Malutensilien, Spiele, ...)</w:t>
      </w:r>
      <w:r w:rsidR="00226E58" w:rsidRPr="005D4DDB">
        <w:rPr>
          <w:rFonts w:ascii="ArialMT" w:hAnsi="ArialMT" w:cs="ArialMT"/>
          <w:color w:val="000000"/>
          <w:sz w:val="23"/>
          <w:szCs w:val="23"/>
        </w:rPr>
        <w:t xml:space="preserve"> </w:t>
      </w:r>
      <w:r w:rsidR="00CE67A4" w:rsidRPr="005D4DDB">
        <w:rPr>
          <w:rFonts w:ascii="ArialMT" w:hAnsi="ArialMT" w:cs="ArialMT"/>
          <w:color w:val="000000"/>
          <w:sz w:val="23"/>
          <w:szCs w:val="23"/>
        </w:rPr>
        <w:t>dabei haben und strikt die Hygieneregeln beachten.</w:t>
      </w:r>
    </w:p>
    <w:p w14:paraId="6CA60C2D" w14:textId="77777777" w:rsidR="00A45542" w:rsidRPr="005D4DDB" w:rsidRDefault="00A45542" w:rsidP="00226E58">
      <w:pPr>
        <w:autoSpaceDE w:val="0"/>
        <w:autoSpaceDN w:val="0"/>
        <w:adjustRightInd w:val="0"/>
        <w:ind w:left="454" w:hanging="454"/>
        <w:rPr>
          <w:rFonts w:ascii="Arial-BoldMT" w:hAnsi="Arial-BoldMT" w:cs="Arial-BoldMT"/>
          <w:b/>
          <w:bCs/>
          <w:color w:val="000000"/>
          <w:sz w:val="23"/>
          <w:szCs w:val="23"/>
        </w:rPr>
      </w:pPr>
    </w:p>
    <w:p w14:paraId="72B65DFF" w14:textId="77777777" w:rsidR="00CE67A4" w:rsidRPr="005D4DDB" w:rsidRDefault="00CE67A4" w:rsidP="00CE67A4">
      <w:pPr>
        <w:autoSpaceDE w:val="0"/>
        <w:autoSpaceDN w:val="0"/>
        <w:adjustRightInd w:val="0"/>
        <w:rPr>
          <w:rFonts w:ascii="Arial-BoldMT" w:hAnsi="Arial-BoldMT" w:cs="Arial-BoldMT"/>
          <w:b/>
          <w:bCs/>
          <w:color w:val="000000"/>
          <w:sz w:val="23"/>
          <w:szCs w:val="23"/>
        </w:rPr>
      </w:pPr>
      <w:r w:rsidRPr="005D4DDB">
        <w:rPr>
          <w:rFonts w:ascii="Arial-BoldMT" w:hAnsi="Arial-BoldMT" w:cs="Arial-BoldMT"/>
          <w:b/>
          <w:bCs/>
          <w:color w:val="000000"/>
          <w:sz w:val="23"/>
          <w:szCs w:val="23"/>
        </w:rPr>
        <w:t>2. Verpflegung vor Ort</w:t>
      </w:r>
    </w:p>
    <w:p w14:paraId="5940FBDE" w14:textId="77777777" w:rsidR="00CE67A4" w:rsidRPr="005D4DDB" w:rsidRDefault="00CE67A4" w:rsidP="00CE67A4">
      <w:pPr>
        <w:autoSpaceDE w:val="0"/>
        <w:autoSpaceDN w:val="0"/>
        <w:adjustRightInd w:val="0"/>
        <w:rPr>
          <w:rFonts w:ascii="ArialMT" w:hAnsi="ArialMT" w:cs="ArialMT"/>
          <w:color w:val="000000"/>
          <w:sz w:val="23"/>
          <w:szCs w:val="23"/>
        </w:rPr>
      </w:pPr>
      <w:r w:rsidRPr="005D4DDB">
        <w:rPr>
          <w:rFonts w:ascii="ArialMT" w:hAnsi="ArialMT" w:cs="ArialMT"/>
          <w:color w:val="000000"/>
          <w:sz w:val="23"/>
          <w:szCs w:val="23"/>
        </w:rPr>
        <w:t xml:space="preserve">Eine Verpflegung vor Ort kann nicht gestellt werden. Eine Versorgung </w:t>
      </w:r>
      <w:proofErr w:type="gramStart"/>
      <w:r w:rsidRPr="005D4DDB">
        <w:rPr>
          <w:rFonts w:ascii="ArialMT" w:hAnsi="ArialMT" w:cs="ArialMT"/>
          <w:color w:val="000000"/>
          <w:sz w:val="23"/>
          <w:szCs w:val="23"/>
        </w:rPr>
        <w:t>des</w:t>
      </w:r>
      <w:proofErr w:type="gramEnd"/>
      <w:r w:rsidRPr="005D4DDB">
        <w:rPr>
          <w:rFonts w:ascii="ArialMT" w:hAnsi="ArialMT" w:cs="ArialMT"/>
          <w:color w:val="000000"/>
          <w:sz w:val="23"/>
          <w:szCs w:val="23"/>
        </w:rPr>
        <w:t xml:space="preserve"> Kinder ist</w:t>
      </w:r>
    </w:p>
    <w:p w14:paraId="2D0B53C8" w14:textId="77777777" w:rsidR="00CE67A4" w:rsidRPr="005D4DDB" w:rsidRDefault="00CE67A4" w:rsidP="00CE67A4">
      <w:pPr>
        <w:autoSpaceDE w:val="0"/>
        <w:autoSpaceDN w:val="0"/>
        <w:adjustRightInd w:val="0"/>
        <w:rPr>
          <w:rFonts w:ascii="ArialMT" w:hAnsi="ArialMT" w:cs="ArialMT"/>
          <w:color w:val="000000"/>
          <w:sz w:val="23"/>
          <w:szCs w:val="23"/>
        </w:rPr>
      </w:pPr>
      <w:r w:rsidRPr="005D4DDB">
        <w:rPr>
          <w:rFonts w:ascii="ArialMT" w:hAnsi="ArialMT" w:cs="ArialMT"/>
          <w:color w:val="000000"/>
          <w:sz w:val="23"/>
          <w:szCs w:val="23"/>
        </w:rPr>
        <w:t>durch die Erziehungsberechtigten sicherzustellen.</w:t>
      </w:r>
    </w:p>
    <w:p w14:paraId="7AF30C2E" w14:textId="77777777" w:rsidR="00A45542" w:rsidRPr="005D4DDB" w:rsidRDefault="00A45542" w:rsidP="00CE67A4">
      <w:pPr>
        <w:autoSpaceDE w:val="0"/>
        <w:autoSpaceDN w:val="0"/>
        <w:adjustRightInd w:val="0"/>
        <w:rPr>
          <w:rFonts w:ascii="ArialMT" w:hAnsi="ArialMT" w:cs="ArialMT"/>
          <w:color w:val="000000"/>
          <w:sz w:val="23"/>
          <w:szCs w:val="23"/>
        </w:rPr>
      </w:pPr>
    </w:p>
    <w:p w14:paraId="2699FB38" w14:textId="0A0DEB95" w:rsidR="00CE67A4" w:rsidRPr="005D4DDB" w:rsidRDefault="00CE67A4" w:rsidP="00CE67A4">
      <w:pPr>
        <w:autoSpaceDE w:val="0"/>
        <w:autoSpaceDN w:val="0"/>
        <w:adjustRightInd w:val="0"/>
        <w:rPr>
          <w:rFonts w:ascii="Arial-BoldMT" w:hAnsi="Arial-BoldMT" w:cs="Arial-BoldMT"/>
          <w:b/>
          <w:bCs/>
          <w:color w:val="000000"/>
          <w:sz w:val="23"/>
          <w:szCs w:val="23"/>
        </w:rPr>
      </w:pPr>
      <w:r w:rsidRPr="005D4DDB">
        <w:rPr>
          <w:rFonts w:ascii="Arial-BoldMT" w:hAnsi="Arial-BoldMT" w:cs="Arial-BoldMT"/>
          <w:b/>
          <w:bCs/>
          <w:color w:val="000000"/>
          <w:sz w:val="23"/>
          <w:szCs w:val="23"/>
        </w:rPr>
        <w:t>3. Beförderung</w:t>
      </w:r>
      <w:r w:rsidR="005D4DDB" w:rsidRPr="005D4DDB">
        <w:rPr>
          <w:rFonts w:ascii="Arial-BoldMT" w:hAnsi="Arial-BoldMT" w:cs="Arial-BoldMT"/>
          <w:b/>
          <w:bCs/>
          <w:color w:val="000000"/>
          <w:sz w:val="23"/>
          <w:szCs w:val="23"/>
        </w:rPr>
        <w:t xml:space="preserve"> </w:t>
      </w:r>
      <w:r w:rsidRPr="005D4DDB">
        <w:rPr>
          <w:rFonts w:ascii="Arial-BoldMT" w:hAnsi="Arial-BoldMT" w:cs="Arial-BoldMT"/>
          <w:b/>
          <w:bCs/>
          <w:color w:val="000000"/>
          <w:sz w:val="23"/>
          <w:szCs w:val="23"/>
        </w:rPr>
        <w:t>/ Bus</w:t>
      </w:r>
    </w:p>
    <w:p w14:paraId="0BD1288C" w14:textId="35C18B2D" w:rsidR="00A45542" w:rsidRPr="005D4DDB" w:rsidRDefault="00CE67A4" w:rsidP="00A45542">
      <w:pPr>
        <w:autoSpaceDE w:val="0"/>
        <w:autoSpaceDN w:val="0"/>
        <w:adjustRightInd w:val="0"/>
        <w:rPr>
          <w:rFonts w:ascii="ArialMT" w:hAnsi="ArialMT" w:cs="ArialMT"/>
          <w:color w:val="000000"/>
          <w:sz w:val="23"/>
          <w:szCs w:val="23"/>
        </w:rPr>
      </w:pPr>
      <w:r w:rsidRPr="005D4DDB">
        <w:rPr>
          <w:rFonts w:ascii="ArialMT" w:hAnsi="ArialMT" w:cs="ArialMT"/>
          <w:color w:val="000000"/>
          <w:sz w:val="23"/>
          <w:szCs w:val="23"/>
        </w:rPr>
        <w:t>Die Beförderung zur Schule muss selbstständig geklärt werden</w:t>
      </w:r>
      <w:r w:rsidR="00A45542" w:rsidRPr="005D4DDB">
        <w:rPr>
          <w:rFonts w:ascii="ArialMT" w:hAnsi="ArialMT" w:cs="ArialMT"/>
          <w:color w:val="000000"/>
          <w:sz w:val="23"/>
          <w:szCs w:val="23"/>
        </w:rPr>
        <w:t>.</w:t>
      </w:r>
    </w:p>
    <w:p w14:paraId="22DDA69F" w14:textId="44F61889" w:rsidR="005473A8" w:rsidRPr="005D4DDB" w:rsidRDefault="007D5F35" w:rsidP="00A45542">
      <w:pPr>
        <w:autoSpaceDE w:val="0"/>
        <w:autoSpaceDN w:val="0"/>
        <w:adjustRightInd w:val="0"/>
        <w:rPr>
          <w:rFonts w:ascii="ArialMT" w:hAnsi="ArialMT" w:cs="ArialMT"/>
          <w:color w:val="000000"/>
          <w:sz w:val="23"/>
          <w:szCs w:val="23"/>
        </w:rPr>
      </w:pPr>
      <w:r w:rsidRPr="005D4DDB">
        <w:rPr>
          <w:rFonts w:ascii="ArialMT" w:hAnsi="ArialMT" w:cs="ArialMT"/>
          <w:noProof/>
          <w:color w:val="000000"/>
          <w:sz w:val="23"/>
          <w:szCs w:val="23"/>
        </w:rPr>
        <mc:AlternateContent>
          <mc:Choice Requires="wps">
            <w:drawing>
              <wp:anchor distT="0" distB="0" distL="114300" distR="114300" simplePos="0" relativeHeight="251659264" behindDoc="0" locked="0" layoutInCell="1" allowOverlap="1" wp14:anchorId="13CD5D08" wp14:editId="6DA0EA75">
                <wp:simplePos x="0" y="0"/>
                <wp:positionH relativeFrom="column">
                  <wp:posOffset>210268</wp:posOffset>
                </wp:positionH>
                <wp:positionV relativeFrom="paragraph">
                  <wp:posOffset>156210</wp:posOffset>
                </wp:positionV>
                <wp:extent cx="5143500" cy="975360"/>
                <wp:effectExtent l="0" t="0" r="12700" b="15240"/>
                <wp:wrapNone/>
                <wp:docPr id="4" name="Textfeld 4"/>
                <wp:cNvGraphicFramePr/>
                <a:graphic xmlns:a="http://schemas.openxmlformats.org/drawingml/2006/main">
                  <a:graphicData uri="http://schemas.microsoft.com/office/word/2010/wordprocessingShape">
                    <wps:wsp>
                      <wps:cNvSpPr txBox="1"/>
                      <wps:spPr>
                        <a:xfrm>
                          <a:off x="0" y="0"/>
                          <a:ext cx="5143500" cy="975360"/>
                        </a:xfrm>
                        <a:prstGeom prst="rect">
                          <a:avLst/>
                        </a:prstGeom>
                        <a:solidFill>
                          <a:srgbClr val="FFFF00"/>
                        </a:solidFill>
                        <a:ln w="6350">
                          <a:solidFill>
                            <a:schemeClr val="tx1">
                              <a:lumMod val="85000"/>
                              <a:lumOff val="1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D2919B" w14:textId="77777777" w:rsidR="00225462" w:rsidRDefault="00225462" w:rsidP="00225462">
                            <w:pPr>
                              <w:jc w:val="both"/>
                              <w:rPr>
                                <w:sz w:val="24"/>
                                <w:szCs w:val="24"/>
                              </w:rPr>
                            </w:pPr>
                            <w:r w:rsidRPr="00225462">
                              <w:rPr>
                                <w:b/>
                                <w:sz w:val="24"/>
                                <w:szCs w:val="24"/>
                              </w:rPr>
                              <w:t>Wichtiger Hinweis:</w:t>
                            </w:r>
                            <w:r>
                              <w:rPr>
                                <w:sz w:val="24"/>
                                <w:szCs w:val="24"/>
                              </w:rPr>
                              <w:t xml:space="preserve"> </w:t>
                            </w:r>
                          </w:p>
                          <w:p w14:paraId="7C423619" w14:textId="2228BFA7" w:rsidR="00225462" w:rsidRDefault="00225462" w:rsidP="00225462">
                            <w:pPr>
                              <w:jc w:val="both"/>
                            </w:pPr>
                            <w:r>
                              <w:rPr>
                                <w:sz w:val="24"/>
                                <w:szCs w:val="24"/>
                              </w:rPr>
                              <w:t>Es ist nicht gewährleistet, dass die Notbetreuung an der Grundschule Prichsenstadt stattfindet. Laut Regierung ist</w:t>
                            </w:r>
                            <w:r w:rsidRPr="00225462">
                              <w:rPr>
                                <w:i/>
                                <w:sz w:val="24"/>
                                <w:szCs w:val="24"/>
                              </w:rPr>
                              <w:t xml:space="preserve"> </w:t>
                            </w:r>
                            <w:r w:rsidRPr="00F36783">
                              <w:rPr>
                                <w:b/>
                                <w:bCs/>
                                <w:i/>
                                <w:sz w:val="24"/>
                                <w:szCs w:val="24"/>
                              </w:rPr>
                              <w:t>„ein gemeinsames Angebot mehrerer Schulen, auch schulartübergreifend, denkbar.“</w:t>
                            </w:r>
                            <w:r>
                              <w:rPr>
                                <w:sz w:val="24"/>
                                <w:szCs w:val="24"/>
                              </w:rPr>
                              <w:t xml:space="preserve"> Dies ist für die GS Prichsenstadt durchaus eine vorstellbare Möglichkeit.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D5D08" id="_x0000_t202" coordsize="21600,21600" o:spt="202" path="m,l,21600r21600,l21600,xe">
                <v:stroke joinstyle="miter"/>
                <v:path gradientshapeok="t" o:connecttype="rect"/>
              </v:shapetype>
              <v:shape id="Textfeld 4" o:spid="_x0000_s1026" type="#_x0000_t202" style="position:absolute;margin-left:16.55pt;margin-top:12.3pt;width:40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" fillcolor="yellow" strokecolor="#272727 [2749]" strokeweight=".5pt">
                <v:textbox>
                  <w:txbxContent>
                    <w:p w14:paraId="4DD2919B" w14:textId="77777777" w:rsidR="00225462" w:rsidRDefault="00225462" w:rsidP="00225462">
                      <w:pPr>
                        <w:jc w:val="both"/>
                        <w:rPr>
                          <w:sz w:val="24"/>
                          <w:szCs w:val="24"/>
                        </w:rPr>
                      </w:pPr>
                      <w:r w:rsidRPr="00225462">
                        <w:rPr>
                          <w:b/>
                          <w:sz w:val="24"/>
                          <w:szCs w:val="24"/>
                        </w:rPr>
                        <w:t>Wichtiger Hinweis:</w:t>
                      </w:r>
                      <w:r>
                        <w:rPr>
                          <w:sz w:val="24"/>
                          <w:szCs w:val="24"/>
                        </w:rPr>
                        <w:t xml:space="preserve"> </w:t>
                      </w:r>
                    </w:p>
                    <w:p w14:paraId="7C423619" w14:textId="2228BFA7" w:rsidR="00225462" w:rsidRDefault="00225462" w:rsidP="00225462">
                      <w:pPr>
                        <w:jc w:val="both"/>
                      </w:pPr>
                      <w:r>
                        <w:rPr>
                          <w:sz w:val="24"/>
                          <w:szCs w:val="24"/>
                        </w:rPr>
                        <w:t>Es ist nicht gewährleistet, dass die Notbetreuung an der Grundschule Prichsenstadt stattfindet. Laut Regierung ist</w:t>
                      </w:r>
                      <w:r w:rsidRPr="00225462">
                        <w:rPr>
                          <w:i/>
                          <w:sz w:val="24"/>
                          <w:szCs w:val="24"/>
                        </w:rPr>
                        <w:t xml:space="preserve"> </w:t>
                      </w:r>
                      <w:r w:rsidRPr="00F36783">
                        <w:rPr>
                          <w:b/>
                          <w:bCs/>
                          <w:i/>
                          <w:sz w:val="24"/>
                          <w:szCs w:val="24"/>
                        </w:rPr>
                        <w:t>„ein gemeinsames Angebot mehrerer Schulen, auch schulartübergreifend, denkbar.“</w:t>
                      </w:r>
                      <w:r>
                        <w:rPr>
                          <w:sz w:val="24"/>
                          <w:szCs w:val="24"/>
                        </w:rPr>
                        <w:t xml:space="preserve"> Dies ist für die GS Prichsenstadt durchaus eine vorstellbare Möglichkeit.</w:t>
                      </w:r>
                    </w:p>
                  </w:txbxContent>
                </v:textbox>
              </v:shape>
            </w:pict>
          </mc:Fallback>
        </mc:AlternateContent>
      </w:r>
    </w:p>
    <w:p w14:paraId="2A714E8C" w14:textId="6102D6C4" w:rsidR="00A45542" w:rsidRPr="005D4DDB" w:rsidRDefault="00A45542" w:rsidP="00A45542">
      <w:pPr>
        <w:autoSpaceDE w:val="0"/>
        <w:autoSpaceDN w:val="0"/>
        <w:adjustRightInd w:val="0"/>
        <w:rPr>
          <w:rFonts w:ascii="ArialMT" w:hAnsi="ArialMT" w:cs="ArialMT"/>
          <w:color w:val="000000"/>
          <w:sz w:val="23"/>
          <w:szCs w:val="23"/>
        </w:rPr>
      </w:pPr>
    </w:p>
    <w:p w14:paraId="25735DDA" w14:textId="77777777" w:rsidR="00A45542" w:rsidRPr="005D4DDB" w:rsidRDefault="00A45542" w:rsidP="00A45542">
      <w:pPr>
        <w:autoSpaceDE w:val="0"/>
        <w:autoSpaceDN w:val="0"/>
        <w:adjustRightInd w:val="0"/>
        <w:rPr>
          <w:rFonts w:ascii="ArialMT" w:hAnsi="ArialMT" w:cs="ArialMT"/>
          <w:color w:val="000000"/>
          <w:sz w:val="23"/>
          <w:szCs w:val="23"/>
        </w:rPr>
      </w:pPr>
    </w:p>
    <w:p w14:paraId="1BDF2D8B" w14:textId="77777777" w:rsidR="00225462" w:rsidRPr="005D4DDB" w:rsidRDefault="00225462" w:rsidP="00A45542">
      <w:pPr>
        <w:autoSpaceDE w:val="0"/>
        <w:autoSpaceDN w:val="0"/>
        <w:adjustRightInd w:val="0"/>
        <w:rPr>
          <w:rFonts w:ascii="ArialMT" w:hAnsi="ArialMT" w:cs="ArialMT"/>
          <w:color w:val="000000"/>
          <w:sz w:val="23"/>
          <w:szCs w:val="23"/>
        </w:rPr>
      </w:pPr>
    </w:p>
    <w:p w14:paraId="5BE30144" w14:textId="77777777" w:rsidR="00225462" w:rsidRPr="005D4DDB" w:rsidRDefault="00225462" w:rsidP="00A45542">
      <w:pPr>
        <w:autoSpaceDE w:val="0"/>
        <w:autoSpaceDN w:val="0"/>
        <w:adjustRightInd w:val="0"/>
        <w:rPr>
          <w:rFonts w:ascii="ArialMT" w:hAnsi="ArialMT" w:cs="ArialMT"/>
          <w:color w:val="000000"/>
          <w:sz w:val="23"/>
          <w:szCs w:val="23"/>
        </w:rPr>
      </w:pPr>
    </w:p>
    <w:p w14:paraId="58D4BC01" w14:textId="77777777" w:rsidR="00CE67A4" w:rsidRPr="005D4DDB" w:rsidRDefault="00CE67A4" w:rsidP="001C779B">
      <w:pPr>
        <w:rPr>
          <w:sz w:val="23"/>
          <w:szCs w:val="23"/>
        </w:rPr>
      </w:pPr>
    </w:p>
    <w:p w14:paraId="7F669EC2" w14:textId="77777777" w:rsidR="00220E39" w:rsidRPr="005D4DDB" w:rsidRDefault="00220E39" w:rsidP="001C779B">
      <w:pPr>
        <w:rPr>
          <w:sz w:val="23"/>
          <w:szCs w:val="23"/>
        </w:rPr>
      </w:pPr>
    </w:p>
    <w:p w14:paraId="1B09B65C" w14:textId="77777777" w:rsidR="00A70ACA" w:rsidRPr="005D4DDB" w:rsidRDefault="00A70ACA" w:rsidP="001C779B">
      <w:pPr>
        <w:rPr>
          <w:sz w:val="23"/>
          <w:szCs w:val="23"/>
        </w:rPr>
      </w:pPr>
    </w:p>
    <w:p w14:paraId="4BCDE7DE" w14:textId="59A2833B" w:rsidR="00225462" w:rsidRPr="005D4DDB" w:rsidRDefault="007D5F35" w:rsidP="001C779B">
      <w:pPr>
        <w:rPr>
          <w:sz w:val="23"/>
          <w:szCs w:val="23"/>
        </w:rPr>
      </w:pPr>
      <w:r>
        <w:rPr>
          <w:sz w:val="23"/>
          <w:szCs w:val="23"/>
        </w:rPr>
        <w:t>E</w:t>
      </w:r>
      <w:r w:rsidR="005473A8" w:rsidRPr="005D4DDB">
        <w:rPr>
          <w:sz w:val="23"/>
          <w:szCs w:val="23"/>
        </w:rPr>
        <w:t xml:space="preserve">ine </w:t>
      </w:r>
      <w:r w:rsidR="00F36783">
        <w:rPr>
          <w:sz w:val="23"/>
          <w:szCs w:val="23"/>
        </w:rPr>
        <w:t>Alternative</w:t>
      </w:r>
      <w:r>
        <w:rPr>
          <w:sz w:val="23"/>
          <w:szCs w:val="23"/>
        </w:rPr>
        <w:t xml:space="preserve"> wäre</w:t>
      </w:r>
      <w:r w:rsidR="005473A8" w:rsidRPr="005D4DDB">
        <w:rPr>
          <w:sz w:val="23"/>
          <w:szCs w:val="23"/>
        </w:rPr>
        <w:t>, dass sich Familien zu kleinen Betreuungsgruppen zusammen</w:t>
      </w:r>
      <w:r>
        <w:rPr>
          <w:sz w:val="23"/>
          <w:szCs w:val="23"/>
        </w:rPr>
        <w:t>tu</w:t>
      </w:r>
      <w:r w:rsidR="005473A8" w:rsidRPr="005D4DDB">
        <w:rPr>
          <w:sz w:val="23"/>
          <w:szCs w:val="23"/>
        </w:rPr>
        <w:t>n und sich gegenseitig unterstützen? So könn</w:t>
      </w:r>
      <w:r w:rsidR="005D4DDB" w:rsidRPr="005D4DDB">
        <w:rPr>
          <w:sz w:val="23"/>
          <w:szCs w:val="23"/>
        </w:rPr>
        <w:t>t</w:t>
      </w:r>
      <w:r w:rsidR="005473A8" w:rsidRPr="005D4DDB">
        <w:rPr>
          <w:sz w:val="23"/>
          <w:szCs w:val="23"/>
        </w:rPr>
        <w:t xml:space="preserve">en sich die Kinder unter Aufsicht eines Erwachsenen treffen und miteinander spielen. Diese Variante lassen die bayerischen Schutzbestimmungen ausdrücklich zu, </w:t>
      </w:r>
      <w:r w:rsidR="005D4DDB" w:rsidRPr="005D4DDB">
        <w:rPr>
          <w:sz w:val="23"/>
          <w:szCs w:val="23"/>
        </w:rPr>
        <w:t xml:space="preserve">im Übrigen </w:t>
      </w:r>
      <w:r w:rsidR="005473A8" w:rsidRPr="005D4DDB">
        <w:rPr>
          <w:sz w:val="23"/>
          <w:szCs w:val="23"/>
        </w:rPr>
        <w:t>auch für die ‚Nicht-Ferienzeit‘.</w:t>
      </w:r>
    </w:p>
    <w:p w14:paraId="2C4DEE57" w14:textId="77777777" w:rsidR="005473A8" w:rsidRPr="005D4DDB" w:rsidRDefault="005473A8" w:rsidP="001C779B">
      <w:pPr>
        <w:rPr>
          <w:sz w:val="23"/>
          <w:szCs w:val="23"/>
        </w:rPr>
      </w:pPr>
    </w:p>
    <w:p w14:paraId="7CB75D11" w14:textId="77777777" w:rsidR="005D4DDB" w:rsidRPr="005D4DDB" w:rsidRDefault="005D4DDB" w:rsidP="001C779B">
      <w:pPr>
        <w:rPr>
          <w:sz w:val="23"/>
          <w:szCs w:val="23"/>
        </w:rPr>
      </w:pPr>
    </w:p>
    <w:p w14:paraId="13AD040A" w14:textId="6B3C8804" w:rsidR="005473A8" w:rsidRPr="005D4DDB" w:rsidRDefault="005473A8" w:rsidP="001C779B">
      <w:pPr>
        <w:rPr>
          <w:sz w:val="23"/>
          <w:szCs w:val="23"/>
        </w:rPr>
      </w:pPr>
      <w:r w:rsidRPr="005D4DDB">
        <w:rPr>
          <w:sz w:val="23"/>
          <w:szCs w:val="23"/>
        </w:rPr>
        <w:lastRenderedPageBreak/>
        <w:t xml:space="preserve">Sehr geehrte Eltern, </w:t>
      </w:r>
    </w:p>
    <w:p w14:paraId="3D3667E5" w14:textId="77777777" w:rsidR="005473A8" w:rsidRPr="005D4DDB" w:rsidRDefault="005473A8" w:rsidP="001C779B">
      <w:pPr>
        <w:rPr>
          <w:sz w:val="23"/>
          <w:szCs w:val="23"/>
        </w:rPr>
      </w:pPr>
    </w:p>
    <w:p w14:paraId="0C3AFAC4" w14:textId="06BA4F1B" w:rsidR="005473A8" w:rsidRPr="005D4DDB" w:rsidRDefault="005473A8" w:rsidP="001C779B">
      <w:pPr>
        <w:rPr>
          <w:sz w:val="23"/>
          <w:szCs w:val="23"/>
        </w:rPr>
      </w:pPr>
      <w:r w:rsidRPr="005D4DDB">
        <w:rPr>
          <w:sz w:val="23"/>
          <w:szCs w:val="23"/>
        </w:rPr>
        <w:t xml:space="preserve">auf der </w:t>
      </w:r>
      <w:hyperlink r:id="rId9" w:history="1">
        <w:r w:rsidRPr="00D366FA">
          <w:rPr>
            <w:rStyle w:val="Hyperlink"/>
            <w:sz w:val="23"/>
            <w:szCs w:val="23"/>
          </w:rPr>
          <w:t>Homepage</w:t>
        </w:r>
      </w:hyperlink>
      <w:r w:rsidRPr="005D4DDB">
        <w:rPr>
          <w:sz w:val="23"/>
          <w:szCs w:val="23"/>
        </w:rPr>
        <w:t xml:space="preserve"> finden Sie </w:t>
      </w:r>
      <w:r w:rsidR="00D366FA">
        <w:rPr>
          <w:sz w:val="23"/>
          <w:szCs w:val="23"/>
        </w:rPr>
        <w:t xml:space="preserve">unter der Rubrik ‚Neueste Beiträge‘ </w:t>
      </w:r>
      <w:r w:rsidRPr="005D4DDB">
        <w:rPr>
          <w:sz w:val="23"/>
          <w:szCs w:val="23"/>
        </w:rPr>
        <w:t>außerdem ein Schreiben von Herrn Kultusminister P</w:t>
      </w:r>
      <w:r w:rsidR="007F14E8" w:rsidRPr="005D4DDB">
        <w:rPr>
          <w:sz w:val="23"/>
          <w:szCs w:val="23"/>
        </w:rPr>
        <w:t xml:space="preserve">rof. </w:t>
      </w:r>
      <w:proofErr w:type="spellStart"/>
      <w:r w:rsidR="007F14E8" w:rsidRPr="005D4DDB">
        <w:rPr>
          <w:sz w:val="23"/>
          <w:szCs w:val="23"/>
        </w:rPr>
        <w:t>Piazolo</w:t>
      </w:r>
      <w:proofErr w:type="spellEnd"/>
      <w:r w:rsidR="007F14E8" w:rsidRPr="005D4DDB">
        <w:rPr>
          <w:sz w:val="23"/>
          <w:szCs w:val="23"/>
        </w:rPr>
        <w:t xml:space="preserve"> an alle Erziehungsberechtigte von Schülerinnen und Schüler in Bayern, auf das ich Sie hinweisen möchte.</w:t>
      </w:r>
    </w:p>
    <w:p w14:paraId="4DC4DD30" w14:textId="77777777" w:rsidR="007F14E8" w:rsidRPr="005D4DDB" w:rsidRDefault="007F14E8" w:rsidP="001C779B">
      <w:pPr>
        <w:rPr>
          <w:sz w:val="23"/>
          <w:szCs w:val="23"/>
        </w:rPr>
      </w:pPr>
    </w:p>
    <w:p w14:paraId="14665A93" w14:textId="47F66FC9" w:rsidR="007F14E8" w:rsidRPr="005D4DDB" w:rsidRDefault="007F14E8" w:rsidP="001C779B">
      <w:pPr>
        <w:rPr>
          <w:sz w:val="23"/>
          <w:szCs w:val="23"/>
        </w:rPr>
      </w:pPr>
      <w:r w:rsidRPr="005D4DDB">
        <w:rPr>
          <w:sz w:val="23"/>
          <w:szCs w:val="23"/>
        </w:rPr>
        <w:t>Außerdem wie immer der Link zu</w:t>
      </w:r>
      <w:r w:rsidR="00825C50">
        <w:rPr>
          <w:sz w:val="23"/>
          <w:szCs w:val="23"/>
        </w:rPr>
        <w:t>r</w:t>
      </w:r>
      <w:r w:rsidRPr="005D4DDB">
        <w:rPr>
          <w:sz w:val="23"/>
          <w:szCs w:val="23"/>
        </w:rPr>
        <w:t xml:space="preserve"> </w:t>
      </w:r>
      <w:hyperlink r:id="rId10" w:history="1">
        <w:r w:rsidRPr="00D366FA">
          <w:rPr>
            <w:rStyle w:val="Hyperlink"/>
            <w:sz w:val="23"/>
            <w:szCs w:val="23"/>
          </w:rPr>
          <w:t>Seite des Kultusministeriums auf die Seite mit den FAQ</w:t>
        </w:r>
      </w:hyperlink>
      <w:r w:rsidRPr="005D4DDB">
        <w:rPr>
          <w:sz w:val="23"/>
          <w:szCs w:val="23"/>
        </w:rPr>
        <w:t>, die Ihnen eventuell den einen oder ander</w:t>
      </w:r>
      <w:r w:rsidR="00825C50">
        <w:rPr>
          <w:sz w:val="23"/>
          <w:szCs w:val="23"/>
        </w:rPr>
        <w:t>e</w:t>
      </w:r>
      <w:r w:rsidRPr="005D4DDB">
        <w:rPr>
          <w:sz w:val="23"/>
          <w:szCs w:val="23"/>
        </w:rPr>
        <w:t>n Hinweis geben kann.</w:t>
      </w:r>
    </w:p>
    <w:p w14:paraId="5428DA43" w14:textId="77777777" w:rsidR="007F14E8" w:rsidRPr="005D4DDB" w:rsidRDefault="007F14E8" w:rsidP="001C779B">
      <w:pPr>
        <w:rPr>
          <w:sz w:val="23"/>
          <w:szCs w:val="23"/>
        </w:rPr>
      </w:pPr>
    </w:p>
    <w:p w14:paraId="6F80BF62" w14:textId="77777777" w:rsidR="005473A8" w:rsidRPr="005D4DDB" w:rsidRDefault="005473A8" w:rsidP="001C779B">
      <w:pPr>
        <w:rPr>
          <w:sz w:val="23"/>
          <w:szCs w:val="23"/>
        </w:rPr>
      </w:pPr>
    </w:p>
    <w:p w14:paraId="2881A43E" w14:textId="78134C3A" w:rsidR="007F14E8" w:rsidRPr="005D4DDB" w:rsidRDefault="007F14E8" w:rsidP="001C779B">
      <w:pPr>
        <w:rPr>
          <w:sz w:val="23"/>
          <w:szCs w:val="23"/>
        </w:rPr>
      </w:pPr>
      <w:r w:rsidRPr="005D4DDB">
        <w:rPr>
          <w:sz w:val="23"/>
          <w:szCs w:val="23"/>
        </w:rPr>
        <w:t>Manches in dieser Zeit ist</w:t>
      </w:r>
      <w:r w:rsidR="00BE1E76">
        <w:rPr>
          <w:sz w:val="23"/>
          <w:szCs w:val="23"/>
        </w:rPr>
        <w:t xml:space="preserve"> für viele von Ihnen sicherlich</w:t>
      </w:r>
      <w:r w:rsidRPr="005D4DDB">
        <w:rPr>
          <w:sz w:val="23"/>
          <w:szCs w:val="23"/>
        </w:rPr>
        <w:t xml:space="preserve"> bis an die Belastungsgrenze </w:t>
      </w:r>
      <w:r w:rsidR="00825C50" w:rsidRPr="005D4DDB">
        <w:rPr>
          <w:sz w:val="23"/>
          <w:szCs w:val="23"/>
        </w:rPr>
        <w:t xml:space="preserve">gehend </w:t>
      </w:r>
      <w:r w:rsidRPr="005D4DDB">
        <w:rPr>
          <w:sz w:val="23"/>
          <w:szCs w:val="23"/>
        </w:rPr>
        <w:t xml:space="preserve">–oder </w:t>
      </w:r>
      <w:r w:rsidR="00825C50">
        <w:rPr>
          <w:sz w:val="23"/>
          <w:szCs w:val="23"/>
        </w:rPr>
        <w:t>sogar darüber hinaus</w:t>
      </w:r>
      <w:r w:rsidRPr="005D4DDB">
        <w:rPr>
          <w:sz w:val="23"/>
          <w:szCs w:val="23"/>
        </w:rPr>
        <w:t xml:space="preserve">. Ich freue mich aber, gerade weil ich um diese Zumutungen weiß, wie viele positive Rückmeldungen wir als Kollegium in Bezug auf unsere Arbeit von Ihnen erhalten! Einen ganz herzlichen Dank dafür! Wir werden </w:t>
      </w:r>
      <w:r w:rsidR="00BE1E76">
        <w:rPr>
          <w:sz w:val="23"/>
          <w:szCs w:val="23"/>
        </w:rPr>
        <w:t xml:space="preserve">auch weiterhin alles in unseren Kräften </w:t>
      </w:r>
      <w:r w:rsidRPr="005D4DDB">
        <w:rPr>
          <w:sz w:val="23"/>
          <w:szCs w:val="23"/>
        </w:rPr>
        <w:t xml:space="preserve">stehende tun, um </w:t>
      </w:r>
      <w:r w:rsidR="002E6D7C" w:rsidRPr="005D4DDB">
        <w:rPr>
          <w:sz w:val="23"/>
          <w:szCs w:val="23"/>
        </w:rPr>
        <w:t xml:space="preserve">Sie in dieser Zeit zu unterstützen, </w:t>
      </w:r>
      <w:r w:rsidR="002E6D7C">
        <w:rPr>
          <w:sz w:val="23"/>
          <w:szCs w:val="23"/>
        </w:rPr>
        <w:t xml:space="preserve">indem wir </w:t>
      </w:r>
      <w:r w:rsidRPr="005D4DDB">
        <w:rPr>
          <w:sz w:val="23"/>
          <w:szCs w:val="23"/>
        </w:rPr>
        <w:t>Schule neu denken und vor allem den Kindern den Lernstoff so g</w:t>
      </w:r>
      <w:r w:rsidR="002E6D7C">
        <w:rPr>
          <w:sz w:val="23"/>
          <w:szCs w:val="23"/>
        </w:rPr>
        <w:t>ut als möglich auf</w:t>
      </w:r>
      <w:r w:rsidRPr="005D4DDB">
        <w:rPr>
          <w:sz w:val="23"/>
          <w:szCs w:val="23"/>
        </w:rPr>
        <w:t xml:space="preserve">bereiten, damit die Verzahnung von ‚Präsenzunterricht‘ und ‚Lernen zuhause‘ gelingt. </w:t>
      </w:r>
    </w:p>
    <w:p w14:paraId="10869855" w14:textId="77777777" w:rsidR="007F14E8" w:rsidRPr="005D4DDB" w:rsidRDefault="007F14E8" w:rsidP="001C779B">
      <w:pPr>
        <w:rPr>
          <w:sz w:val="23"/>
          <w:szCs w:val="23"/>
        </w:rPr>
      </w:pPr>
    </w:p>
    <w:p w14:paraId="17605033" w14:textId="162401A0" w:rsidR="00BE1E76" w:rsidRDefault="00BE1E76" w:rsidP="001C779B">
      <w:pPr>
        <w:rPr>
          <w:sz w:val="23"/>
          <w:szCs w:val="23"/>
        </w:rPr>
      </w:pPr>
      <w:r>
        <w:rPr>
          <w:sz w:val="23"/>
          <w:szCs w:val="23"/>
        </w:rPr>
        <w:t>In diesem Sinne: Bleiben Sie gesund und genießen Sie den Feiertag und das Wochenende!</w:t>
      </w:r>
    </w:p>
    <w:p w14:paraId="7E5F17DC" w14:textId="77777777" w:rsidR="00BE1E76" w:rsidRDefault="00BE1E76" w:rsidP="001C779B">
      <w:pPr>
        <w:rPr>
          <w:sz w:val="23"/>
          <w:szCs w:val="23"/>
        </w:rPr>
      </w:pPr>
    </w:p>
    <w:p w14:paraId="212350BB" w14:textId="77777777" w:rsidR="00BE1E76" w:rsidRPr="005D4DDB" w:rsidRDefault="00BE1E76" w:rsidP="001C779B">
      <w:pPr>
        <w:rPr>
          <w:sz w:val="23"/>
          <w:szCs w:val="23"/>
        </w:rPr>
      </w:pPr>
    </w:p>
    <w:p w14:paraId="6E905B31" w14:textId="4A585631" w:rsidR="00574E1D" w:rsidRPr="005D4DDB" w:rsidRDefault="00441509" w:rsidP="001C779B">
      <w:pPr>
        <w:rPr>
          <w:sz w:val="23"/>
          <w:szCs w:val="23"/>
        </w:rPr>
      </w:pPr>
      <w:r w:rsidRPr="005D4DDB">
        <w:rPr>
          <w:sz w:val="23"/>
          <w:szCs w:val="23"/>
        </w:rPr>
        <w:t>Mit freundlichen Grüßen</w:t>
      </w:r>
    </w:p>
    <w:p w14:paraId="2BD7EE78" w14:textId="77777777" w:rsidR="00512AAA" w:rsidRPr="005D4DDB" w:rsidRDefault="00512AAA" w:rsidP="001C779B">
      <w:pPr>
        <w:rPr>
          <w:sz w:val="23"/>
          <w:szCs w:val="23"/>
        </w:rPr>
      </w:pPr>
    </w:p>
    <w:p w14:paraId="15E44D75" w14:textId="1A664449" w:rsidR="00512AAA" w:rsidRPr="005D4DDB" w:rsidRDefault="00512AAA" w:rsidP="001C779B">
      <w:pPr>
        <w:rPr>
          <w:sz w:val="23"/>
          <w:szCs w:val="23"/>
        </w:rPr>
      </w:pPr>
      <w:r w:rsidRPr="005D4DDB">
        <w:rPr>
          <w:noProof/>
          <w:sz w:val="23"/>
          <w:szCs w:val="23"/>
        </w:rPr>
        <w:drawing>
          <wp:inline distT="0" distB="0" distL="0" distR="0" wp14:anchorId="60565D3D" wp14:editId="7F1BB8F3">
            <wp:extent cx="1181516" cy="4330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1-sw.jpg"/>
                    <pic:cNvPicPr/>
                  </pic:nvPicPr>
                  <pic:blipFill>
                    <a:blip r:embed="rId11">
                      <a:extLst>
                        <a:ext uri="{28A0092B-C50C-407E-A947-70E740481C1C}">
                          <a14:useLocalDpi xmlns:a14="http://schemas.microsoft.com/office/drawing/2010/main" val="0"/>
                        </a:ext>
                      </a:extLst>
                    </a:blip>
                    <a:stretch>
                      <a:fillRect/>
                    </a:stretch>
                  </pic:blipFill>
                  <pic:spPr>
                    <a:xfrm>
                      <a:off x="0" y="0"/>
                      <a:ext cx="1215560" cy="445548"/>
                    </a:xfrm>
                    <a:prstGeom prst="rect">
                      <a:avLst/>
                    </a:prstGeom>
                  </pic:spPr>
                </pic:pic>
              </a:graphicData>
            </a:graphic>
          </wp:inline>
        </w:drawing>
      </w:r>
    </w:p>
    <w:p w14:paraId="4A8F8077" w14:textId="65F2BA0A" w:rsidR="00574E1D" w:rsidRPr="005D4DDB" w:rsidRDefault="00BA6465" w:rsidP="001C779B">
      <w:pPr>
        <w:rPr>
          <w:sz w:val="23"/>
          <w:szCs w:val="23"/>
        </w:rPr>
      </w:pPr>
      <w:r w:rsidRPr="005D4DDB">
        <w:rPr>
          <w:sz w:val="23"/>
          <w:szCs w:val="23"/>
        </w:rPr>
        <w:t>Florian Hock</w:t>
      </w:r>
    </w:p>
    <w:p w14:paraId="79165F17" w14:textId="56627BCD" w:rsidR="00BA6465" w:rsidRPr="005D4DDB" w:rsidRDefault="00BA6465" w:rsidP="001C779B">
      <w:pPr>
        <w:rPr>
          <w:sz w:val="23"/>
          <w:szCs w:val="23"/>
        </w:rPr>
      </w:pPr>
      <w:r w:rsidRPr="005D4DDB">
        <w:rPr>
          <w:sz w:val="23"/>
          <w:szCs w:val="23"/>
        </w:rPr>
        <w:t>Rektor</w:t>
      </w:r>
      <w:bookmarkStart w:id="0" w:name="_GoBack"/>
      <w:bookmarkEnd w:id="0"/>
    </w:p>
    <w:sectPr w:rsidR="00BA6465" w:rsidRPr="005D4DDB" w:rsidSect="000201B9">
      <w:headerReference w:type="default" r:id="rId12"/>
      <w:footerReference w:type="default" r:id="rId13"/>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65FB" w14:textId="77777777" w:rsidR="00B3313E" w:rsidRDefault="00B3313E">
      <w:r>
        <w:separator/>
      </w:r>
    </w:p>
  </w:endnote>
  <w:endnote w:type="continuationSeparator" w:id="0">
    <w:p w14:paraId="4FB7D721" w14:textId="77777777" w:rsidR="00B3313E" w:rsidRDefault="00B3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4D"/>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B21B" w14:textId="77777777" w:rsidR="00114483" w:rsidRDefault="00114483" w:rsidP="00114483">
    <w:pPr>
      <w:pStyle w:val="Fuzeile"/>
    </w:pPr>
    <w:r>
      <w:rPr>
        <w:noProof/>
      </w:rPr>
      <mc:AlternateContent>
        <mc:Choice Requires="wps">
          <w:drawing>
            <wp:anchor distT="0" distB="0" distL="114300" distR="114300" simplePos="0" relativeHeight="251662336" behindDoc="0" locked="0" layoutInCell="1" allowOverlap="1" wp14:anchorId="1BCC801F" wp14:editId="0F5BE8DA">
              <wp:simplePos x="0" y="0"/>
              <wp:positionH relativeFrom="column">
                <wp:posOffset>-1151890</wp:posOffset>
              </wp:positionH>
              <wp:positionV relativeFrom="paragraph">
                <wp:posOffset>-3810</wp:posOffset>
              </wp:positionV>
              <wp:extent cx="7802880" cy="0"/>
              <wp:effectExtent l="0" t="0" r="26670" b="19050"/>
              <wp:wrapNone/>
              <wp:docPr id="2" name="Gerader Verbinder 2"/>
              <wp:cNvGraphicFramePr/>
              <a:graphic xmlns:a="http://schemas.openxmlformats.org/drawingml/2006/main">
                <a:graphicData uri="http://schemas.microsoft.com/office/word/2010/wordprocessingShape">
                  <wps:wsp>
                    <wps:cNvCnPr/>
                    <wps:spPr>
                      <a:xfrm flipV="1">
                        <a:off x="0" y="0"/>
                        <a:ext cx="780288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2CE0D" id="Gerader Verbinde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" strokecolor="#404040 [2429]" strokeweight=".5pt">
              <v:stroke joinstyle="miter"/>
            </v:line>
          </w:pict>
        </mc:Fallback>
      </mc:AlternateContent>
    </w:r>
  </w:p>
  <w:p w14:paraId="4C9D9531" w14:textId="77777777" w:rsidR="00114483" w:rsidRPr="00A20022" w:rsidRDefault="00114483" w:rsidP="00114483">
    <w:pPr>
      <w:jc w:val="center"/>
      <w:rPr>
        <w:rFonts w:cs="Arial"/>
        <w:color w:val="767171" w:themeColor="background2" w:themeShade="80"/>
        <w:sz w:val="12"/>
        <w:szCs w:val="12"/>
      </w:rPr>
    </w:pPr>
    <w:r w:rsidRPr="00A20022">
      <w:rPr>
        <w:b/>
        <w:color w:val="767171" w:themeColor="background2" w:themeShade="80"/>
      </w:rPr>
      <w:sym w:font="Wingdings" w:char="002A"/>
    </w:r>
    <w:r w:rsidRPr="00A20022">
      <w:rPr>
        <w:color w:val="767171" w:themeColor="background2" w:themeShade="80"/>
      </w:rPr>
      <w:t xml:space="preserve">  Grundschule Prichsenstadt    </w:t>
    </w:r>
    <w:r w:rsidRPr="00A20022">
      <w:rPr>
        <w:rFonts w:cs="Arial"/>
        <w:color w:val="767171" w:themeColor="background2" w:themeShade="80"/>
        <w:sz w:val="12"/>
        <w:szCs w:val="12"/>
      </w:rPr>
      <w:t>●</w:t>
    </w:r>
    <w:r w:rsidRPr="00A20022">
      <w:rPr>
        <w:rFonts w:cs="Arial"/>
        <w:color w:val="767171" w:themeColor="background2" w:themeShade="80"/>
      </w:rPr>
      <w:t xml:space="preserve">    </w:t>
    </w:r>
    <w:r w:rsidRPr="00A20022">
      <w:rPr>
        <w:color w:val="767171" w:themeColor="background2" w:themeShade="80"/>
      </w:rPr>
      <w:t xml:space="preserve">Am Mühlseelein 3    </w:t>
    </w:r>
    <w:r w:rsidRPr="00A20022">
      <w:rPr>
        <w:rFonts w:cs="Arial"/>
        <w:color w:val="767171" w:themeColor="background2" w:themeShade="80"/>
        <w:sz w:val="12"/>
        <w:szCs w:val="12"/>
      </w:rPr>
      <w:t>●</w:t>
    </w:r>
    <w:r w:rsidRPr="00A20022">
      <w:rPr>
        <w:color w:val="767171" w:themeColor="background2" w:themeShade="80"/>
      </w:rPr>
      <w:t xml:space="preserve">    97357 Prichsenstadt</w:t>
    </w:r>
    <w:r w:rsidRPr="00A20022">
      <w:rPr>
        <w:rFonts w:cs="Arial"/>
        <w:color w:val="767171" w:themeColor="background2" w:themeShade="80"/>
        <w:sz w:val="12"/>
        <w:szCs w:val="12"/>
      </w:rPr>
      <w:t xml:space="preserve"> </w:t>
    </w:r>
  </w:p>
  <w:p w14:paraId="54715B68" w14:textId="77777777" w:rsidR="00114483" w:rsidRPr="00F36783" w:rsidRDefault="00114483" w:rsidP="00114483">
    <w:pPr>
      <w:jc w:val="center"/>
      <w:rPr>
        <w:color w:val="767171" w:themeColor="background2" w:themeShade="80"/>
        <w:sz w:val="16"/>
        <w:lang w:val="en-US"/>
      </w:rPr>
    </w:pPr>
    <w:r w:rsidRPr="00A20022">
      <w:rPr>
        <w:b/>
        <w:color w:val="767171" w:themeColor="background2" w:themeShade="80"/>
        <w:sz w:val="16"/>
      </w:rPr>
      <w:sym w:font="Wingdings" w:char="0028"/>
    </w:r>
    <w:r w:rsidRPr="00A20022">
      <w:rPr>
        <w:color w:val="767171" w:themeColor="background2" w:themeShade="80"/>
        <w:sz w:val="16"/>
        <w:lang w:val="fr-FR"/>
      </w:rPr>
      <w:t xml:space="preserve"> 09383-9038910     </w:t>
    </w:r>
    <w:r w:rsidRPr="00F36783">
      <w:rPr>
        <w:rFonts w:cs="Arial"/>
        <w:color w:val="767171" w:themeColor="background2" w:themeShade="80"/>
        <w:sz w:val="12"/>
        <w:szCs w:val="12"/>
        <w:lang w:val="en-US"/>
      </w:rPr>
      <w:t>●</w:t>
    </w:r>
    <w:r w:rsidRPr="00F36783">
      <w:rPr>
        <w:rFonts w:cs="Arial"/>
        <w:color w:val="767171" w:themeColor="background2" w:themeShade="80"/>
        <w:sz w:val="16"/>
        <w:szCs w:val="16"/>
        <w:lang w:val="en-US"/>
      </w:rPr>
      <w:t xml:space="preserve">     </w:t>
    </w:r>
    <w:proofErr w:type="gramStart"/>
    <w:r w:rsidRPr="00A20022">
      <w:rPr>
        <w:b/>
        <w:color w:val="767171" w:themeColor="background2" w:themeShade="80"/>
        <w:sz w:val="16"/>
        <w:lang w:val="fr-FR"/>
      </w:rPr>
      <w:t>email:</w:t>
    </w:r>
    <w:proofErr w:type="gramEnd"/>
    <w:r w:rsidRPr="00A20022">
      <w:rPr>
        <w:color w:val="767171" w:themeColor="background2" w:themeShade="80"/>
        <w:sz w:val="16"/>
        <w:lang w:val="fr-FR"/>
      </w:rPr>
      <w:t xml:space="preserve"> </w:t>
    </w:r>
    <w:r>
      <w:rPr>
        <w:color w:val="767171" w:themeColor="background2" w:themeShade="80"/>
        <w:sz w:val="16"/>
        <w:lang w:val="fr-FR"/>
      </w:rPr>
      <w:t>info@</w:t>
    </w:r>
    <w:r w:rsidRPr="00A20022">
      <w:rPr>
        <w:color w:val="767171" w:themeColor="background2" w:themeShade="80"/>
        <w:sz w:val="16"/>
        <w:lang w:val="fr-FR"/>
      </w:rPr>
      <w:t>g</w:t>
    </w:r>
    <w:r>
      <w:rPr>
        <w:color w:val="767171" w:themeColor="background2" w:themeShade="80"/>
        <w:sz w:val="16"/>
        <w:lang w:val="fr-FR"/>
      </w:rPr>
      <w:t>rund</w:t>
    </w:r>
    <w:r w:rsidRPr="00A20022">
      <w:rPr>
        <w:color w:val="767171" w:themeColor="background2" w:themeShade="80"/>
        <w:sz w:val="16"/>
        <w:lang w:val="fr-FR"/>
      </w:rPr>
      <w:t>s</w:t>
    </w:r>
    <w:r>
      <w:rPr>
        <w:color w:val="767171" w:themeColor="background2" w:themeShade="80"/>
        <w:sz w:val="16"/>
        <w:lang w:val="fr-FR"/>
      </w:rPr>
      <w:t>chule-</w:t>
    </w:r>
    <w:r w:rsidRPr="00A20022">
      <w:rPr>
        <w:color w:val="767171" w:themeColor="background2" w:themeShade="80"/>
        <w:sz w:val="16"/>
        <w:lang w:val="fr-FR"/>
      </w:rPr>
      <w:t>prichsenstad</w:t>
    </w:r>
    <w:r>
      <w:rPr>
        <w:color w:val="767171" w:themeColor="background2" w:themeShade="80"/>
        <w:sz w:val="16"/>
        <w:lang w:val="fr-FR"/>
      </w:rPr>
      <w:t>t</w:t>
    </w:r>
    <w:r w:rsidRPr="00A20022">
      <w:rPr>
        <w:color w:val="767171" w:themeColor="background2" w:themeShade="80"/>
        <w:sz w:val="16"/>
        <w:lang w:val="fr-FR"/>
      </w:rPr>
      <w:t xml:space="preserve">.de     </w:t>
    </w:r>
    <w:r w:rsidRPr="00F36783">
      <w:rPr>
        <w:rFonts w:cs="Arial"/>
        <w:color w:val="767171" w:themeColor="background2" w:themeShade="80"/>
        <w:sz w:val="12"/>
        <w:szCs w:val="12"/>
        <w:lang w:val="en-US"/>
      </w:rPr>
      <w:t>●</w:t>
    </w:r>
    <w:r w:rsidRPr="00F36783">
      <w:rPr>
        <w:rFonts w:cs="Arial"/>
        <w:color w:val="767171" w:themeColor="background2" w:themeShade="80"/>
        <w:sz w:val="16"/>
        <w:szCs w:val="16"/>
        <w:lang w:val="en-US"/>
      </w:rPr>
      <w:t xml:space="preserve">     </w:t>
    </w:r>
    <w:r w:rsidRPr="00F36783">
      <w:rPr>
        <w:b/>
        <w:color w:val="767171" w:themeColor="background2" w:themeShade="80"/>
        <w:sz w:val="16"/>
        <w:lang w:val="en-US"/>
      </w:rPr>
      <w:t>Internet:</w:t>
    </w:r>
    <w:r w:rsidRPr="00F36783">
      <w:rPr>
        <w:color w:val="767171" w:themeColor="background2" w:themeShade="80"/>
        <w:sz w:val="16"/>
        <w:lang w:val="en-US"/>
      </w:rPr>
      <w:t xml:space="preserve"> </w:t>
    </w:r>
    <w:hyperlink r:id="rId1" w:history="1">
      <w:r w:rsidRPr="00F36783">
        <w:rPr>
          <w:rStyle w:val="Hyperlink"/>
          <w:color w:val="767171" w:themeColor="background2" w:themeShade="80"/>
          <w:sz w:val="16"/>
          <w:lang w:val="en-US"/>
        </w:rPr>
        <w:t>www.grundschule-prichsenstadt.de</w:t>
      </w:r>
    </w:hyperlink>
    <w:r w:rsidRPr="00F36783">
      <w:rPr>
        <w:rStyle w:val="Hyperlink"/>
        <w:color w:val="767171" w:themeColor="background2" w:themeShade="80"/>
        <w:sz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01A5" w14:textId="77777777" w:rsidR="00B3313E" w:rsidRDefault="00B3313E">
      <w:r>
        <w:separator/>
      </w:r>
    </w:p>
  </w:footnote>
  <w:footnote w:type="continuationSeparator" w:id="0">
    <w:p w14:paraId="7CFC41E2" w14:textId="77777777" w:rsidR="00B3313E" w:rsidRDefault="00B3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7AB1" w14:textId="280C17FA" w:rsidR="00C21C6E" w:rsidRPr="0031748D" w:rsidRDefault="00C21C6E" w:rsidP="00C21C6E">
    <w:pPr>
      <w:pStyle w:val="berschrift1"/>
      <w:rPr>
        <w:rFonts w:ascii="Gabriola" w:hAnsi="Gabriola"/>
        <w:sz w:val="72"/>
        <w:szCs w:val="72"/>
      </w:rPr>
    </w:pPr>
    <w:r w:rsidRPr="00C21C6E">
      <w:rPr>
        <w:noProof/>
        <w:sz w:val="72"/>
        <w:szCs w:val="72"/>
      </w:rPr>
      <w:drawing>
        <wp:anchor distT="0" distB="0" distL="114300" distR="114300" simplePos="0" relativeHeight="251660288" behindDoc="1" locked="0" layoutInCell="1" allowOverlap="1" wp14:anchorId="667222B4" wp14:editId="25C7CAE0">
          <wp:simplePos x="0" y="0"/>
          <wp:positionH relativeFrom="margin">
            <wp:posOffset>4502150</wp:posOffset>
          </wp:positionH>
          <wp:positionV relativeFrom="paragraph">
            <wp:posOffset>-160020</wp:posOffset>
          </wp:positionV>
          <wp:extent cx="1252855" cy="845820"/>
          <wp:effectExtent l="0" t="0" r="4445" b="0"/>
          <wp:wrapTight wrapText="bothSides">
            <wp:wrapPolygon edited="0">
              <wp:start x="0" y="0"/>
              <wp:lineTo x="0" y="20919"/>
              <wp:lineTo x="21348" y="20919"/>
              <wp:lineTo x="21348" y="0"/>
              <wp:lineTo x="0" y="0"/>
            </wp:wrapPolygon>
          </wp:wrapTight>
          <wp:docPr id="3" name="Bild 2" descr="skyline-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line-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48D">
      <w:rPr>
        <w:rFonts w:ascii="Gabriola" w:hAnsi="Gabriola"/>
        <w:sz w:val="72"/>
        <w:szCs w:val="72"/>
      </w:rPr>
      <w:t>Grundschule Prichsenstadt</w:t>
    </w:r>
  </w:p>
  <w:p w14:paraId="11C057E5" w14:textId="77777777" w:rsidR="006D64DB" w:rsidRDefault="006D64DB">
    <w:pPr>
      <w:pStyle w:val="Kopfzeile"/>
    </w:pPr>
  </w:p>
  <w:p w14:paraId="611A56FA" w14:textId="06200297" w:rsidR="00C21C6E" w:rsidRDefault="00C21C6E" w:rsidP="009A32BE">
    <w:pPr>
      <w:jc w:val="right"/>
      <w:rPr>
        <w:rFonts w:ascii="Comic Sans MS" w:hAnsi="Comic Sans MS"/>
      </w:rPr>
    </w:pPr>
    <w:r>
      <w:rPr>
        <w:rFonts w:ascii="Comic Sans MS" w:hAnsi="Comic Sans MS"/>
      </w:rPr>
      <w:fldChar w:fldCharType="begin"/>
    </w:r>
    <w:r>
      <w:rPr>
        <w:rFonts w:ascii="Comic Sans MS" w:hAnsi="Comic Sans MS"/>
      </w:rPr>
      <w:instrText xml:space="preserve"> TIME \@ "dd.MM.yyyy" </w:instrText>
    </w:r>
    <w:r>
      <w:rPr>
        <w:rFonts w:ascii="Comic Sans MS" w:hAnsi="Comic Sans MS"/>
      </w:rPr>
      <w:fldChar w:fldCharType="separate"/>
    </w:r>
    <w:r w:rsidR="00BE1E76">
      <w:rPr>
        <w:rFonts w:ascii="Comic Sans MS" w:hAnsi="Comic Sans MS"/>
        <w:noProof/>
      </w:rPr>
      <w:t>20.05.2020</w:t>
    </w:r>
    <w:r>
      <w:rPr>
        <w:rFonts w:ascii="Comic Sans MS" w:hAnsi="Comic Sans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79A"/>
    <w:multiLevelType w:val="hybridMultilevel"/>
    <w:tmpl w:val="D10666B8"/>
    <w:lvl w:ilvl="0" w:tplc="9D4E4F2C">
      <w:numFmt w:val="bullet"/>
      <w:lvlText w:val="-"/>
      <w:lvlJc w:val="left"/>
      <w:pPr>
        <w:tabs>
          <w:tab w:val="num" w:pos="360"/>
        </w:tabs>
        <w:ind w:left="360" w:hanging="360"/>
      </w:pPr>
      <w:rPr>
        <w:rFonts w:ascii="Comic Sans MS" w:eastAsia="Times New Roman" w:hAnsi="Comic Sans M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15B61"/>
    <w:multiLevelType w:val="hybridMultilevel"/>
    <w:tmpl w:val="D1B80B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C701FA7"/>
    <w:multiLevelType w:val="hybridMultilevel"/>
    <w:tmpl w:val="FEB06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30CE7"/>
    <w:multiLevelType w:val="hybridMultilevel"/>
    <w:tmpl w:val="F170EB2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6D00DCE"/>
    <w:multiLevelType w:val="hybridMultilevel"/>
    <w:tmpl w:val="F7A63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37913F9"/>
    <w:multiLevelType w:val="hybridMultilevel"/>
    <w:tmpl w:val="765C3CF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8A920F8"/>
    <w:multiLevelType w:val="hybridMultilevel"/>
    <w:tmpl w:val="4D46E9C6"/>
    <w:lvl w:ilvl="0" w:tplc="04070001">
      <w:start w:val="1"/>
      <w:numFmt w:val="bullet"/>
      <w:lvlText w:val=""/>
      <w:lvlJc w:val="left"/>
      <w:pPr>
        <w:ind w:left="825" w:hanging="360"/>
      </w:pPr>
      <w:rPr>
        <w:rFonts w:ascii="Symbol" w:hAnsi="Symbol" w:hint="default"/>
      </w:rPr>
    </w:lvl>
    <w:lvl w:ilvl="1" w:tplc="04070003">
      <w:start w:val="1"/>
      <w:numFmt w:val="bullet"/>
      <w:lvlText w:val="o"/>
      <w:lvlJc w:val="left"/>
      <w:pPr>
        <w:ind w:left="1545" w:hanging="360"/>
      </w:pPr>
      <w:rPr>
        <w:rFonts w:ascii="Courier New" w:hAnsi="Courier New" w:cs="Courier New" w:hint="default"/>
      </w:rPr>
    </w:lvl>
    <w:lvl w:ilvl="2" w:tplc="04070005">
      <w:start w:val="1"/>
      <w:numFmt w:val="bullet"/>
      <w:lvlText w:val=""/>
      <w:lvlJc w:val="left"/>
      <w:pPr>
        <w:ind w:left="2265" w:hanging="360"/>
      </w:pPr>
      <w:rPr>
        <w:rFonts w:ascii="Wingdings" w:hAnsi="Wingdings" w:hint="default"/>
      </w:rPr>
    </w:lvl>
    <w:lvl w:ilvl="3" w:tplc="04070001">
      <w:start w:val="1"/>
      <w:numFmt w:val="bullet"/>
      <w:lvlText w:val=""/>
      <w:lvlJc w:val="left"/>
      <w:pPr>
        <w:ind w:left="2985" w:hanging="360"/>
      </w:pPr>
      <w:rPr>
        <w:rFonts w:ascii="Symbol" w:hAnsi="Symbol" w:hint="default"/>
      </w:rPr>
    </w:lvl>
    <w:lvl w:ilvl="4" w:tplc="04070003">
      <w:start w:val="1"/>
      <w:numFmt w:val="bullet"/>
      <w:lvlText w:val="o"/>
      <w:lvlJc w:val="left"/>
      <w:pPr>
        <w:ind w:left="3705" w:hanging="360"/>
      </w:pPr>
      <w:rPr>
        <w:rFonts w:ascii="Courier New" w:hAnsi="Courier New" w:cs="Courier New" w:hint="default"/>
      </w:rPr>
    </w:lvl>
    <w:lvl w:ilvl="5" w:tplc="04070005">
      <w:start w:val="1"/>
      <w:numFmt w:val="bullet"/>
      <w:lvlText w:val=""/>
      <w:lvlJc w:val="left"/>
      <w:pPr>
        <w:ind w:left="4425" w:hanging="360"/>
      </w:pPr>
      <w:rPr>
        <w:rFonts w:ascii="Wingdings" w:hAnsi="Wingdings" w:hint="default"/>
      </w:rPr>
    </w:lvl>
    <w:lvl w:ilvl="6" w:tplc="04070001">
      <w:start w:val="1"/>
      <w:numFmt w:val="bullet"/>
      <w:lvlText w:val=""/>
      <w:lvlJc w:val="left"/>
      <w:pPr>
        <w:ind w:left="5145" w:hanging="360"/>
      </w:pPr>
      <w:rPr>
        <w:rFonts w:ascii="Symbol" w:hAnsi="Symbol" w:hint="default"/>
      </w:rPr>
    </w:lvl>
    <w:lvl w:ilvl="7" w:tplc="04070003">
      <w:start w:val="1"/>
      <w:numFmt w:val="bullet"/>
      <w:lvlText w:val="o"/>
      <w:lvlJc w:val="left"/>
      <w:pPr>
        <w:ind w:left="5865" w:hanging="360"/>
      </w:pPr>
      <w:rPr>
        <w:rFonts w:ascii="Courier New" w:hAnsi="Courier New" w:cs="Courier New" w:hint="default"/>
      </w:rPr>
    </w:lvl>
    <w:lvl w:ilvl="8" w:tplc="04070005">
      <w:start w:val="1"/>
      <w:numFmt w:val="bullet"/>
      <w:lvlText w:val=""/>
      <w:lvlJc w:val="left"/>
      <w:pPr>
        <w:ind w:left="6585" w:hanging="360"/>
      </w:pPr>
      <w:rPr>
        <w:rFonts w:ascii="Wingdings" w:hAnsi="Wingdings" w:hint="default"/>
      </w:rPr>
    </w:lvl>
  </w:abstractNum>
  <w:abstractNum w:abstractNumId="7" w15:restartNumberingAfterBreak="0">
    <w:nsid w:val="5EEA742E"/>
    <w:multiLevelType w:val="hybridMultilevel"/>
    <w:tmpl w:val="B02299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3A576ED"/>
    <w:multiLevelType w:val="hybridMultilevel"/>
    <w:tmpl w:val="8D5206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BDD2DB3"/>
    <w:multiLevelType w:val="hybridMultilevel"/>
    <w:tmpl w:val="FFC0F7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0"/>
  </w:num>
  <w:num w:numId="5">
    <w:abstractNumId w:val="2"/>
  </w:num>
  <w:num w:numId="6">
    <w:abstractNumId w:val="1"/>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C8"/>
    <w:rsid w:val="000017BB"/>
    <w:rsid w:val="000101BC"/>
    <w:rsid w:val="00013417"/>
    <w:rsid w:val="00016816"/>
    <w:rsid w:val="000201B9"/>
    <w:rsid w:val="00033268"/>
    <w:rsid w:val="00045111"/>
    <w:rsid w:val="00054A70"/>
    <w:rsid w:val="0006728A"/>
    <w:rsid w:val="00070211"/>
    <w:rsid w:val="0008708A"/>
    <w:rsid w:val="00093E7C"/>
    <w:rsid w:val="000975AB"/>
    <w:rsid w:val="000B5569"/>
    <w:rsid w:val="000D5CAD"/>
    <w:rsid w:val="000F1FC2"/>
    <w:rsid w:val="00114483"/>
    <w:rsid w:val="00115857"/>
    <w:rsid w:val="00126740"/>
    <w:rsid w:val="001475C5"/>
    <w:rsid w:val="00173CB9"/>
    <w:rsid w:val="00185D04"/>
    <w:rsid w:val="001A70B4"/>
    <w:rsid w:val="001C779B"/>
    <w:rsid w:val="00220E39"/>
    <w:rsid w:val="00223E5F"/>
    <w:rsid w:val="00225462"/>
    <w:rsid w:val="00226E58"/>
    <w:rsid w:val="002523E5"/>
    <w:rsid w:val="00255466"/>
    <w:rsid w:val="00264704"/>
    <w:rsid w:val="00276124"/>
    <w:rsid w:val="002863F5"/>
    <w:rsid w:val="00286C71"/>
    <w:rsid w:val="00287802"/>
    <w:rsid w:val="002B0B82"/>
    <w:rsid w:val="002B4219"/>
    <w:rsid w:val="002D1E90"/>
    <w:rsid w:val="002D3438"/>
    <w:rsid w:val="002D40D3"/>
    <w:rsid w:val="002E6D7C"/>
    <w:rsid w:val="002E78C9"/>
    <w:rsid w:val="0031748D"/>
    <w:rsid w:val="00322333"/>
    <w:rsid w:val="00322D8E"/>
    <w:rsid w:val="00336D95"/>
    <w:rsid w:val="00356F0C"/>
    <w:rsid w:val="003665AF"/>
    <w:rsid w:val="003B7DF0"/>
    <w:rsid w:val="003C0022"/>
    <w:rsid w:val="003D39F0"/>
    <w:rsid w:val="0040181D"/>
    <w:rsid w:val="004320B7"/>
    <w:rsid w:val="00440A30"/>
    <w:rsid w:val="00441509"/>
    <w:rsid w:val="0044417E"/>
    <w:rsid w:val="00456DA2"/>
    <w:rsid w:val="00460927"/>
    <w:rsid w:val="004C71FE"/>
    <w:rsid w:val="004D2642"/>
    <w:rsid w:val="004E3CF7"/>
    <w:rsid w:val="004E46A9"/>
    <w:rsid w:val="00512AAA"/>
    <w:rsid w:val="00534F91"/>
    <w:rsid w:val="00540932"/>
    <w:rsid w:val="00542969"/>
    <w:rsid w:val="00545CDB"/>
    <w:rsid w:val="005473A8"/>
    <w:rsid w:val="00557FF7"/>
    <w:rsid w:val="00561902"/>
    <w:rsid w:val="00570A8D"/>
    <w:rsid w:val="00573761"/>
    <w:rsid w:val="00574E1D"/>
    <w:rsid w:val="00577E97"/>
    <w:rsid w:val="00582B59"/>
    <w:rsid w:val="00591B7C"/>
    <w:rsid w:val="00593F5F"/>
    <w:rsid w:val="005A3E84"/>
    <w:rsid w:val="005A3FA4"/>
    <w:rsid w:val="005C6197"/>
    <w:rsid w:val="005C708D"/>
    <w:rsid w:val="005D4DDB"/>
    <w:rsid w:val="005E1672"/>
    <w:rsid w:val="005F741E"/>
    <w:rsid w:val="0063432F"/>
    <w:rsid w:val="00634514"/>
    <w:rsid w:val="00671173"/>
    <w:rsid w:val="006753C7"/>
    <w:rsid w:val="00686063"/>
    <w:rsid w:val="006979AF"/>
    <w:rsid w:val="006A5734"/>
    <w:rsid w:val="006C1634"/>
    <w:rsid w:val="006D103B"/>
    <w:rsid w:val="006D64DB"/>
    <w:rsid w:val="006D66DE"/>
    <w:rsid w:val="00703E79"/>
    <w:rsid w:val="007232E8"/>
    <w:rsid w:val="007263AD"/>
    <w:rsid w:val="00726F80"/>
    <w:rsid w:val="00740877"/>
    <w:rsid w:val="00745000"/>
    <w:rsid w:val="00752C98"/>
    <w:rsid w:val="00760F96"/>
    <w:rsid w:val="007634B8"/>
    <w:rsid w:val="007879CB"/>
    <w:rsid w:val="007B2975"/>
    <w:rsid w:val="007D5F35"/>
    <w:rsid w:val="007D74CF"/>
    <w:rsid w:val="007F14E8"/>
    <w:rsid w:val="007F5DCB"/>
    <w:rsid w:val="007F7FBA"/>
    <w:rsid w:val="00802074"/>
    <w:rsid w:val="008063B7"/>
    <w:rsid w:val="00825C50"/>
    <w:rsid w:val="008344BB"/>
    <w:rsid w:val="00865C7A"/>
    <w:rsid w:val="00884F9C"/>
    <w:rsid w:val="0089216B"/>
    <w:rsid w:val="008C1329"/>
    <w:rsid w:val="008C45C8"/>
    <w:rsid w:val="008E069D"/>
    <w:rsid w:val="008E45EF"/>
    <w:rsid w:val="008E6CF0"/>
    <w:rsid w:val="00906F7C"/>
    <w:rsid w:val="0092070E"/>
    <w:rsid w:val="009237CC"/>
    <w:rsid w:val="00924841"/>
    <w:rsid w:val="00940FB4"/>
    <w:rsid w:val="0094359D"/>
    <w:rsid w:val="0096662E"/>
    <w:rsid w:val="00981C60"/>
    <w:rsid w:val="009A3208"/>
    <w:rsid w:val="009A32BE"/>
    <w:rsid w:val="009C17DE"/>
    <w:rsid w:val="009D5ADD"/>
    <w:rsid w:val="009E45F9"/>
    <w:rsid w:val="009E5F7C"/>
    <w:rsid w:val="009F3766"/>
    <w:rsid w:val="00A13EF0"/>
    <w:rsid w:val="00A264E1"/>
    <w:rsid w:val="00A45542"/>
    <w:rsid w:val="00A500E0"/>
    <w:rsid w:val="00A50A5A"/>
    <w:rsid w:val="00A70ACA"/>
    <w:rsid w:val="00A915FF"/>
    <w:rsid w:val="00AC4711"/>
    <w:rsid w:val="00AF24F1"/>
    <w:rsid w:val="00B16D9B"/>
    <w:rsid w:val="00B265F3"/>
    <w:rsid w:val="00B32131"/>
    <w:rsid w:val="00B3313E"/>
    <w:rsid w:val="00B45FAA"/>
    <w:rsid w:val="00B47D44"/>
    <w:rsid w:val="00B96277"/>
    <w:rsid w:val="00BA4FC9"/>
    <w:rsid w:val="00BA6465"/>
    <w:rsid w:val="00BD6E0A"/>
    <w:rsid w:val="00BE1E76"/>
    <w:rsid w:val="00C1192B"/>
    <w:rsid w:val="00C21C6E"/>
    <w:rsid w:val="00C21F47"/>
    <w:rsid w:val="00C51B1E"/>
    <w:rsid w:val="00C602DD"/>
    <w:rsid w:val="00CB1C74"/>
    <w:rsid w:val="00CE67A4"/>
    <w:rsid w:val="00D23DFB"/>
    <w:rsid w:val="00D24877"/>
    <w:rsid w:val="00D24CB7"/>
    <w:rsid w:val="00D259EE"/>
    <w:rsid w:val="00D366FA"/>
    <w:rsid w:val="00D376AC"/>
    <w:rsid w:val="00D63592"/>
    <w:rsid w:val="00D80BB8"/>
    <w:rsid w:val="00D81BFF"/>
    <w:rsid w:val="00D849E7"/>
    <w:rsid w:val="00DA16CC"/>
    <w:rsid w:val="00E03FA9"/>
    <w:rsid w:val="00E04E04"/>
    <w:rsid w:val="00E04FE3"/>
    <w:rsid w:val="00E05386"/>
    <w:rsid w:val="00E30048"/>
    <w:rsid w:val="00E37FFC"/>
    <w:rsid w:val="00E765B1"/>
    <w:rsid w:val="00F00C9F"/>
    <w:rsid w:val="00F0384F"/>
    <w:rsid w:val="00F2099E"/>
    <w:rsid w:val="00F35350"/>
    <w:rsid w:val="00F36783"/>
    <w:rsid w:val="00F414CA"/>
    <w:rsid w:val="00F42A85"/>
    <w:rsid w:val="00F65A4F"/>
    <w:rsid w:val="00FA0013"/>
    <w:rsid w:val="00FA724E"/>
    <w:rsid w:val="00FC1D8B"/>
    <w:rsid w:val="00FE0FB5"/>
    <w:rsid w:val="00FF03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ABB08"/>
  <w15:docId w15:val="{CAA1EAAF-FB4F-4C42-AA65-9EE4BDCD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Lucida Bright" w:hAnsi="Lucida Bright"/>
      <w:sz w:val="52"/>
    </w:rPr>
  </w:style>
  <w:style w:type="paragraph" w:styleId="berschrift2">
    <w:name w:val="heading 2"/>
    <w:basedOn w:val="Standard"/>
    <w:next w:val="Standard"/>
    <w:qFormat/>
    <w:pPr>
      <w:keepNext/>
      <w:outlineLvl w:val="1"/>
    </w:pPr>
    <w:rPr>
      <w:rFonts w:ascii="Lucida Bright" w:hAnsi="Lucida Bright"/>
      <w:sz w:val="36"/>
    </w:rPr>
  </w:style>
  <w:style w:type="paragraph" w:styleId="berschrift3">
    <w:name w:val="heading 3"/>
    <w:basedOn w:val="Standard"/>
    <w:next w:val="Standard"/>
    <w:qFormat/>
    <w:pPr>
      <w:keepNext/>
      <w:jc w:val="center"/>
      <w:outlineLvl w:val="2"/>
    </w:pPr>
    <w:rPr>
      <w:sz w:val="40"/>
    </w:rPr>
  </w:style>
  <w:style w:type="paragraph" w:styleId="berschrift4">
    <w:name w:val="heading 4"/>
    <w:basedOn w:val="Standard"/>
    <w:next w:val="Standard"/>
    <w:qFormat/>
    <w:pPr>
      <w:keepNext/>
      <w:outlineLvl w:val="3"/>
    </w:pPr>
    <w:rPr>
      <w:u w:val="single"/>
    </w:rPr>
  </w:style>
  <w:style w:type="paragraph" w:styleId="berschrift5">
    <w:name w:val="heading 5"/>
    <w:basedOn w:val="Standard"/>
    <w:next w:val="Standard"/>
    <w:qFormat/>
    <w:pPr>
      <w:keepNext/>
      <w:tabs>
        <w:tab w:val="left" w:pos="0"/>
        <w:tab w:val="right" w:pos="8514"/>
      </w:tabs>
      <w:autoSpaceDE w:val="0"/>
      <w:autoSpaceDN w:val="0"/>
      <w:adjustRightInd w:val="0"/>
      <w:outlineLvl w:val="4"/>
    </w:pPr>
    <w:rPr>
      <w:rFonts w:ascii="Courier New" w:hAnsi="Courier New" w:cs="Courier New"/>
      <w:bCs/>
      <w:sz w:val="24"/>
      <w:szCs w:val="24"/>
    </w:rPr>
  </w:style>
  <w:style w:type="paragraph" w:styleId="berschrift6">
    <w:name w:val="heading 6"/>
    <w:basedOn w:val="Standard"/>
    <w:next w:val="Standard"/>
    <w:qFormat/>
    <w:pPr>
      <w:keepNext/>
      <w:tabs>
        <w:tab w:val="left" w:pos="8518"/>
        <w:tab w:val="right" w:pos="9862"/>
      </w:tabs>
      <w:autoSpaceDE w:val="0"/>
      <w:autoSpaceDN w:val="0"/>
      <w:adjustRightInd w:val="0"/>
      <w:outlineLvl w:val="5"/>
    </w:pPr>
    <w:rPr>
      <w:rFonts w:cs="Arial"/>
      <w:b/>
      <w:bCs/>
      <w:sz w:val="24"/>
      <w:szCs w:val="24"/>
    </w:rPr>
  </w:style>
  <w:style w:type="paragraph" w:styleId="berschrift7">
    <w:name w:val="heading 7"/>
    <w:basedOn w:val="Standard"/>
    <w:next w:val="Standard"/>
    <w:qFormat/>
    <w:pPr>
      <w:keepNext/>
      <w:ind w:right="-517"/>
      <w:outlineLvl w:val="6"/>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2268"/>
        <w:tab w:val="left" w:pos="4536"/>
        <w:tab w:val="left" w:pos="6804"/>
      </w:tabs>
    </w:pPr>
    <w:rPr>
      <w:sz w:val="12"/>
    </w:rPr>
  </w:style>
  <w:style w:type="paragraph" w:customStyle="1" w:styleId="OmniPage5">
    <w:name w:val="OmniPage #5"/>
    <w:basedOn w:val="Standard"/>
    <w:pPr>
      <w:framePr w:hSpace="142" w:vSpace="142" w:wrap="around" w:vAnchor="page" w:hAnchor="text" w:y="1" w:anchorLock="1"/>
      <w:tabs>
        <w:tab w:val="left" w:pos="3065"/>
        <w:tab w:val="right" w:pos="7520"/>
        <w:tab w:val="right" w:pos="7570"/>
      </w:tabs>
      <w:spacing w:line="355" w:lineRule="atLeast"/>
      <w:ind w:left="1345" w:right="2535"/>
    </w:pPr>
    <w:rPr>
      <w:rFonts w:ascii="Courier New" w:hAnsi="Courier New"/>
      <w:snapToGrid w:val="0"/>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Textkrper2">
    <w:name w:val="Body Text 2"/>
    <w:basedOn w:val="Standard"/>
    <w:pPr>
      <w:ind w:right="-801"/>
    </w:pPr>
    <w:rPr>
      <w:sz w:val="24"/>
    </w:rPr>
  </w:style>
  <w:style w:type="paragraph" w:styleId="Textkrper3">
    <w:name w:val="Body Text 3"/>
    <w:basedOn w:val="Standard"/>
    <w:rPr>
      <w:sz w:val="24"/>
    </w:rPr>
  </w:style>
  <w:style w:type="table" w:styleId="Tabellenraster">
    <w:name w:val="Table Grid"/>
    <w:basedOn w:val="NormaleTabelle"/>
    <w:uiPriority w:val="39"/>
    <w:rsid w:val="007F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3E5F"/>
    <w:pPr>
      <w:overflowPunct w:val="0"/>
      <w:autoSpaceDE w:val="0"/>
      <w:autoSpaceDN w:val="0"/>
      <w:adjustRightInd w:val="0"/>
      <w:ind w:left="708"/>
      <w:textAlignment w:val="baseline"/>
    </w:pPr>
    <w:rPr>
      <w:rFonts w:ascii="MS Serif" w:hAnsi="MS Serif"/>
      <w:noProof/>
    </w:rPr>
  </w:style>
  <w:style w:type="character" w:customStyle="1" w:styleId="FuzeileZchn">
    <w:name w:val="Fußzeile Zchn"/>
    <w:basedOn w:val="Absatz-Standardschriftart"/>
    <w:link w:val="Fuzeile"/>
    <w:uiPriority w:val="99"/>
    <w:rsid w:val="009C17DE"/>
    <w:rPr>
      <w:rFonts w:ascii="Arial" w:hAnsi="Arial"/>
    </w:rPr>
  </w:style>
  <w:style w:type="character" w:customStyle="1" w:styleId="KopfzeileZchn">
    <w:name w:val="Kopfzeile Zchn"/>
    <w:basedOn w:val="Absatz-Standardschriftart"/>
    <w:link w:val="Kopfzeile"/>
    <w:uiPriority w:val="99"/>
    <w:rsid w:val="009C17DE"/>
    <w:rPr>
      <w:rFonts w:ascii="Arial" w:hAnsi="Arial"/>
    </w:rPr>
  </w:style>
  <w:style w:type="paragraph" w:styleId="Titel">
    <w:name w:val="Title"/>
    <w:basedOn w:val="Standard"/>
    <w:link w:val="TitelZchn"/>
    <w:qFormat/>
    <w:rsid w:val="001C779B"/>
    <w:pPr>
      <w:jc w:val="center"/>
    </w:pPr>
    <w:rPr>
      <w:rFonts w:ascii="Times New Roman" w:hAnsi="Times New Roman"/>
      <w:b/>
      <w:sz w:val="30"/>
    </w:rPr>
  </w:style>
  <w:style w:type="character" w:customStyle="1" w:styleId="TitelZchn">
    <w:name w:val="Titel Zchn"/>
    <w:basedOn w:val="Absatz-Standardschriftart"/>
    <w:link w:val="Titel"/>
    <w:rsid w:val="001C779B"/>
    <w:rPr>
      <w:b/>
      <w:sz w:val="30"/>
    </w:rPr>
  </w:style>
  <w:style w:type="character" w:styleId="BesuchterHyperlink">
    <w:name w:val="FollowedHyperlink"/>
    <w:basedOn w:val="Absatz-Standardschriftart"/>
    <w:rsid w:val="00F42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556">
      <w:bodyDiv w:val="1"/>
      <w:marLeft w:val="0"/>
      <w:marRight w:val="0"/>
      <w:marTop w:val="0"/>
      <w:marBottom w:val="0"/>
      <w:divBdr>
        <w:top w:val="none" w:sz="0" w:space="0" w:color="auto"/>
        <w:left w:val="none" w:sz="0" w:space="0" w:color="auto"/>
        <w:bottom w:val="none" w:sz="0" w:space="0" w:color="auto"/>
        <w:right w:val="none" w:sz="0" w:space="0" w:color="auto"/>
      </w:divBdr>
    </w:div>
    <w:div w:id="1206942714">
      <w:bodyDiv w:val="1"/>
      <w:marLeft w:val="0"/>
      <w:marRight w:val="0"/>
      <w:marTop w:val="0"/>
      <w:marBottom w:val="0"/>
      <w:divBdr>
        <w:top w:val="none" w:sz="0" w:space="0" w:color="auto"/>
        <w:left w:val="none" w:sz="0" w:space="0" w:color="auto"/>
        <w:bottom w:val="none" w:sz="0" w:space="0" w:color="auto"/>
        <w:right w:val="none" w:sz="0" w:space="0" w:color="auto"/>
      </w:divBdr>
      <w:divsChild>
        <w:div w:id="67576493">
          <w:marLeft w:val="0"/>
          <w:marRight w:val="0"/>
          <w:marTop w:val="0"/>
          <w:marBottom w:val="0"/>
          <w:divBdr>
            <w:top w:val="none" w:sz="0" w:space="0" w:color="auto"/>
            <w:left w:val="none" w:sz="0" w:space="0" w:color="auto"/>
            <w:bottom w:val="none" w:sz="0" w:space="0" w:color="auto"/>
            <w:right w:val="none" w:sz="0" w:space="0" w:color="auto"/>
          </w:divBdr>
        </w:div>
      </w:divsChild>
    </w:div>
    <w:div w:id="12749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bayern.de/allgemein/meldung/6963/formblaetter-zur-notbetreuu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m.bayern.de/allgemein/meldung/6945/faq-zum-unterrichtsbetrieb-an-bayerns-schulen.html" TargetMode="External"/><Relationship Id="rId4" Type="http://schemas.openxmlformats.org/officeDocument/2006/relationships/settings" Target="settings.xml"/><Relationship Id="rId9" Type="http://schemas.openxmlformats.org/officeDocument/2006/relationships/hyperlink" Target="https://grundschule-prichsenstad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undschule-prichsenstad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9274-2A0C-4867-BE1F-9AA10994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FIT  &amp;  FUN</vt:lpstr>
    </vt:vector>
  </TitlesOfParts>
  <Company>Schulsport</Company>
  <LinksUpToDate>false</LinksUpToDate>
  <CharactersWithSpaces>3629</CharactersWithSpaces>
  <SharedDoc>false</SharedDoc>
  <HLinks>
    <vt:vector size="6" baseType="variant">
      <vt:variant>
        <vt:i4>524377</vt:i4>
      </vt:variant>
      <vt:variant>
        <vt:i4>0</vt:i4>
      </vt:variant>
      <vt:variant>
        <vt:i4>0</vt:i4>
      </vt:variant>
      <vt:variant>
        <vt:i4>5</vt:i4>
      </vt:variant>
      <vt:variant>
        <vt:lpwstr>http://www.volksschule-prichsenstadt.de/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FUN</dc:title>
  <dc:subject/>
  <dc:creator>Josef Heining</dc:creator>
  <cp:keywords/>
  <cp:lastModifiedBy>Susanne Adler</cp:lastModifiedBy>
  <cp:revision>10</cp:revision>
  <cp:lastPrinted>2020-05-20T05:37:00Z</cp:lastPrinted>
  <dcterms:created xsi:type="dcterms:W3CDTF">2020-05-19T10:53:00Z</dcterms:created>
  <dcterms:modified xsi:type="dcterms:W3CDTF">2020-05-20T05:38:00Z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192692857</vt:i4>
  </property>
  <property fmtid="{D5CDD505-2E9C-101B-9397-08002B2CF9AE}" pid="3" name="_EmailSubject">
    <vt:lpwstr>briefvorlage</vt:lpwstr>
  </property>
  <property fmtid="{D5CDD505-2E9C-101B-9397-08002B2CF9AE}" pid="4" name="_AuthorEmail">
    <vt:lpwstr>jheining@t-online.de</vt:lpwstr>
  </property>
  <property fmtid="{D5CDD505-2E9C-101B-9397-08002B2CF9AE}" pid="5" name="_AuthorEmailDisplayName">
    <vt:lpwstr>Heining</vt:lpwstr>
  </property>
  <property fmtid="{D5CDD505-2E9C-101B-9397-08002B2CF9AE}" pid="6" name="_ReviewingToolsShownOnce">
    <vt:lpwstr/>
  </property>
</Properties>
</file>